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55B" w:rsidRDefault="0018355B" w:rsidP="0036367C">
      <w:pPr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 wp14:anchorId="0DCAB1D6" wp14:editId="34151E5B">
            <wp:simplePos x="0" y="0"/>
            <wp:positionH relativeFrom="column">
              <wp:posOffset>1072711</wp:posOffset>
            </wp:positionH>
            <wp:positionV relativeFrom="paragraph">
              <wp:posOffset>-1195901</wp:posOffset>
            </wp:positionV>
            <wp:extent cx="7114979" cy="9720328"/>
            <wp:effectExtent l="1295400" t="0" r="128651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3-10-17_13-27-51.pn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23" b="1348"/>
                    <a:stretch/>
                  </pic:blipFill>
                  <pic:spPr bwMode="auto">
                    <a:xfrm rot="5400000">
                      <a:off x="0" y="0"/>
                      <a:ext cx="7114979" cy="972032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355B" w:rsidRDefault="0018355B" w:rsidP="0036367C">
      <w:pPr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18355B" w:rsidRDefault="0018355B" w:rsidP="0036367C">
      <w:pPr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18355B" w:rsidRDefault="0018355B" w:rsidP="0036367C">
      <w:pPr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18355B" w:rsidRDefault="0018355B" w:rsidP="0036367C">
      <w:pPr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18355B" w:rsidRDefault="0018355B" w:rsidP="0036367C">
      <w:pPr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18355B" w:rsidRDefault="0018355B" w:rsidP="0036367C">
      <w:pPr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18355B" w:rsidRDefault="0018355B" w:rsidP="0036367C">
      <w:pPr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18355B" w:rsidRDefault="0018355B" w:rsidP="0036367C">
      <w:pPr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18355B" w:rsidRDefault="0018355B" w:rsidP="0036367C">
      <w:pPr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18355B" w:rsidRDefault="0018355B" w:rsidP="0036367C">
      <w:pPr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18355B" w:rsidRDefault="0018355B" w:rsidP="0036367C">
      <w:pPr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18355B" w:rsidRDefault="0018355B" w:rsidP="0036367C">
      <w:pPr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18355B" w:rsidRDefault="0018355B" w:rsidP="0036367C">
      <w:pPr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18355B" w:rsidRDefault="0018355B" w:rsidP="0036367C">
      <w:pPr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18355B" w:rsidRDefault="0018355B" w:rsidP="0036367C">
      <w:pPr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18355B" w:rsidRDefault="0018355B" w:rsidP="0036367C">
      <w:pPr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18355B" w:rsidRDefault="0018355B" w:rsidP="0036367C">
      <w:pPr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812ACB" w:rsidRDefault="00812ACB" w:rsidP="00DC2C5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12ACB" w:rsidRDefault="00812ACB" w:rsidP="00267DD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7287" w:rsidRPr="00267DD5" w:rsidRDefault="009E7287" w:rsidP="00267D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67DD5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1176A3" w:rsidRPr="005E606B" w:rsidRDefault="001176A3" w:rsidP="001176A3">
      <w:pPr>
        <w:tabs>
          <w:tab w:val="left" w:pos="1134"/>
        </w:tabs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5E606B">
        <w:rPr>
          <w:rFonts w:ascii="Times New Roman" w:hAnsi="Times New Roman"/>
          <w:sz w:val="24"/>
          <w:szCs w:val="24"/>
        </w:rPr>
        <w:t xml:space="preserve">Изучение предмета направлено на достижение следующей </w:t>
      </w:r>
      <w:r w:rsidRPr="005E606B">
        <w:rPr>
          <w:rFonts w:ascii="Times New Roman" w:hAnsi="Times New Roman"/>
          <w:b/>
          <w:sz w:val="24"/>
          <w:szCs w:val="24"/>
        </w:rPr>
        <w:t>цели:</w:t>
      </w:r>
    </w:p>
    <w:p w:rsidR="00911DBE" w:rsidRPr="00FE3393" w:rsidRDefault="00FE3393" w:rsidP="00FE3393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t-RU"/>
        </w:rPr>
        <w:t>-</w:t>
      </w:r>
      <w:r w:rsidR="001176A3" w:rsidRPr="00FE3393">
        <w:rPr>
          <w:rFonts w:ascii="Times New Roman" w:hAnsi="Times New Roman"/>
          <w:sz w:val="24"/>
          <w:szCs w:val="24"/>
        </w:rPr>
        <w:t>развитие коммуникативной компетенции, то есть способности и готовности использовать речевые средства для выражения своих чувств, мыслей и потребностей; воспитание и развитие личности, уважающей языковое наследие многонационального народа Российской Федерации.</w:t>
      </w:r>
    </w:p>
    <w:p w:rsidR="00911DBE" w:rsidRPr="005E606B" w:rsidRDefault="001176A3" w:rsidP="005E606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5E606B">
        <w:rPr>
          <w:rFonts w:ascii="Times New Roman" w:hAnsi="Times New Roman"/>
          <w:sz w:val="24"/>
          <w:szCs w:val="24"/>
        </w:rPr>
        <w:t xml:space="preserve">Изучение предмета направлено на решение следующих </w:t>
      </w:r>
      <w:r w:rsidRPr="005E606B">
        <w:rPr>
          <w:rFonts w:ascii="Times New Roman" w:hAnsi="Times New Roman"/>
          <w:b/>
          <w:sz w:val="24"/>
          <w:szCs w:val="24"/>
        </w:rPr>
        <w:t>задач:</w:t>
      </w:r>
    </w:p>
    <w:p w:rsidR="001176A3" w:rsidRPr="005E606B" w:rsidRDefault="001176A3" w:rsidP="005E606B">
      <w:pPr>
        <w:pStyle w:val="a9"/>
        <w:widowControl w:val="0"/>
        <w:numPr>
          <w:ilvl w:val="0"/>
          <w:numId w:val="4"/>
        </w:numPr>
        <w:tabs>
          <w:tab w:val="left" w:pos="0"/>
          <w:tab w:val="left" w:pos="1134"/>
        </w:tabs>
        <w:spacing w:after="0" w:line="240" w:lineRule="auto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06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овладение </w:t>
      </w:r>
      <w:r w:rsidRPr="005E606B">
        <w:rPr>
          <w:rFonts w:ascii="Times New Roman" w:eastAsia="Times New Roman" w:hAnsi="Times New Roman"/>
          <w:sz w:val="24"/>
          <w:szCs w:val="24"/>
          <w:lang w:eastAsia="ru-RU"/>
        </w:rPr>
        <w:t xml:space="preserve">знаниями о татарском языке, его </w:t>
      </w:r>
      <w:r w:rsidRPr="005E606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устройстве и </w:t>
      </w:r>
      <w:r w:rsidRPr="005E606B">
        <w:rPr>
          <w:rFonts w:ascii="Times New Roman" w:eastAsia="Times New Roman" w:hAnsi="Times New Roman"/>
          <w:sz w:val="24"/>
          <w:szCs w:val="24"/>
          <w:lang w:eastAsia="ru-RU"/>
        </w:rPr>
        <w:t>функционировании, о стилистических ресурсах, основных нормах татарского литературного языка и речевого этикета, обогащение словарного запаса и увеличение объема используемых грамматических средств;</w:t>
      </w:r>
    </w:p>
    <w:p w:rsidR="001176A3" w:rsidRPr="005E606B" w:rsidRDefault="001176A3" w:rsidP="005E606B">
      <w:pPr>
        <w:pStyle w:val="a9"/>
        <w:widowControl w:val="0"/>
        <w:numPr>
          <w:ilvl w:val="0"/>
          <w:numId w:val="4"/>
        </w:numPr>
        <w:tabs>
          <w:tab w:val="left" w:pos="0"/>
          <w:tab w:val="left" w:pos="1134"/>
        </w:tabs>
        <w:spacing w:after="0" w:line="240" w:lineRule="auto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06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развитие </w:t>
      </w:r>
      <w:r w:rsidRPr="005E606B">
        <w:rPr>
          <w:rFonts w:ascii="Times New Roman" w:eastAsia="Times New Roman" w:hAnsi="Times New Roman"/>
          <w:sz w:val="24"/>
          <w:szCs w:val="24"/>
          <w:lang w:eastAsia="ru-RU"/>
        </w:rPr>
        <w:t xml:space="preserve">речевой и мыслительной деятельности, коммуникативных умений и навыков, обеспечивающих свободное владение татарским языком в разных ситуациях, готовности и способности к практическому речевому взаимодействию и взаимопониманию, </w:t>
      </w:r>
      <w:r w:rsidRPr="005E606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потребности в </w:t>
      </w:r>
      <w:r w:rsidRPr="005E606B">
        <w:rPr>
          <w:rFonts w:ascii="Times New Roman" w:eastAsia="Times New Roman" w:hAnsi="Times New Roman"/>
          <w:sz w:val="24"/>
          <w:szCs w:val="24"/>
          <w:lang w:eastAsia="ru-RU"/>
        </w:rPr>
        <w:t>речевом самосовершенствовании;</w:t>
      </w:r>
    </w:p>
    <w:p w:rsidR="001176A3" w:rsidRPr="005E606B" w:rsidRDefault="001176A3" w:rsidP="005E606B">
      <w:pPr>
        <w:pStyle w:val="a9"/>
        <w:widowControl w:val="0"/>
        <w:numPr>
          <w:ilvl w:val="0"/>
          <w:numId w:val="4"/>
        </w:numPr>
        <w:tabs>
          <w:tab w:val="left" w:pos="0"/>
          <w:tab w:val="left" w:pos="1134"/>
        </w:tabs>
        <w:spacing w:after="0" w:line="240" w:lineRule="auto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06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формирование </w:t>
      </w:r>
      <w:r w:rsidRPr="005E606B">
        <w:rPr>
          <w:rFonts w:ascii="Times New Roman" w:eastAsia="Times New Roman" w:hAnsi="Times New Roman"/>
          <w:sz w:val="24"/>
          <w:szCs w:val="24"/>
          <w:lang w:eastAsia="ru-RU"/>
        </w:rPr>
        <w:t>умений распознавать, анализировать, классифицировать языковые факты, оценивать их с точки зрения нормативности и соответствия ситуации общения, осуществлять информационный поиск, извлекая и преобразовывая необходимую информацию из различных источников и текстов;</w:t>
      </w:r>
    </w:p>
    <w:p w:rsidR="001176A3" w:rsidRPr="005E606B" w:rsidRDefault="001176A3" w:rsidP="005E606B">
      <w:pPr>
        <w:pStyle w:val="a9"/>
        <w:widowControl w:val="0"/>
        <w:numPr>
          <w:ilvl w:val="0"/>
          <w:numId w:val="4"/>
        </w:numPr>
        <w:tabs>
          <w:tab w:val="left" w:pos="0"/>
          <w:tab w:val="left" w:pos="1134"/>
        </w:tabs>
        <w:spacing w:after="0" w:line="240" w:lineRule="auto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06B">
        <w:rPr>
          <w:rFonts w:ascii="Times New Roman" w:eastAsia="Times New Roman" w:hAnsi="Times New Roman"/>
          <w:bCs/>
          <w:sz w:val="24"/>
          <w:szCs w:val="24"/>
          <w:lang w:eastAsia="ru-RU"/>
        </w:rPr>
        <w:t>воспитание</w:t>
      </w:r>
      <w:r w:rsidRPr="005E606B">
        <w:rPr>
          <w:rFonts w:ascii="Times New Roman" w:eastAsia="Times New Roman" w:hAnsi="Times New Roman"/>
          <w:sz w:val="24"/>
          <w:szCs w:val="24"/>
          <w:lang w:eastAsia="ru-RU"/>
        </w:rPr>
        <w:t xml:space="preserve"> интереса и любви к родному татарскому языку, сознательного отношения к языку как к духовному наследию народа и средству общения, ответственности за языковую культуру как национальную ценность, осознание эстетической ценности татарского языка.</w:t>
      </w:r>
    </w:p>
    <w:p w:rsidR="00BA2C6E" w:rsidRPr="005E606B" w:rsidRDefault="00BA2C6E" w:rsidP="005E606B">
      <w:p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BA2C6E">
        <w:rPr>
          <w:rFonts w:ascii="Times New Roman" w:hAnsi="Times New Roman"/>
          <w:sz w:val="24"/>
          <w:szCs w:val="24"/>
        </w:rPr>
        <w:t>Достижение указанных целей и задач осуществляется в процессе развития коммуникативной, языковой и социокультурной компетенций.</w:t>
      </w:r>
    </w:p>
    <w:p w:rsidR="00911DBE" w:rsidRPr="005E606B" w:rsidRDefault="00911DBE" w:rsidP="00911D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5E606B">
        <w:rPr>
          <w:rFonts w:ascii="Times New Roman" w:hAnsi="Times New Roman" w:cs="Times New Roman"/>
          <w:b/>
          <w:sz w:val="24"/>
          <w:szCs w:val="24"/>
          <w:lang w:eastAsia="en-US"/>
        </w:rPr>
        <w:t>Общая характеристика учебного предмета:</w:t>
      </w:r>
    </w:p>
    <w:p w:rsidR="00BA2C6E" w:rsidRPr="005E606B" w:rsidRDefault="00BA2C6E" w:rsidP="00FE33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606B">
        <w:rPr>
          <w:rFonts w:ascii="Times New Roman" w:eastAsia="Times New Roman" w:hAnsi="Times New Roman"/>
          <w:sz w:val="24"/>
          <w:szCs w:val="24"/>
        </w:rPr>
        <w:t>Предмет «Родной (татарский) язык» входит в образовательную область «Родной язык и родная литература» учебного плана образовательных организаций основного общего образования.</w:t>
      </w:r>
    </w:p>
    <w:p w:rsidR="00BA2C6E" w:rsidRPr="005E606B" w:rsidRDefault="00BA2C6E" w:rsidP="00FE33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606B">
        <w:rPr>
          <w:rFonts w:ascii="Times New Roman" w:eastAsia="Times New Roman" w:hAnsi="Times New Roman"/>
          <w:sz w:val="24"/>
          <w:szCs w:val="24"/>
        </w:rPr>
        <w:t>Учебный предмет «Родной (татарский) язык» является одним из основных элементов образовательной системы 5-9 классов основного общего образования, формирующим компетенции в сфере татарской языковой культуры. Его включенность в общую систему обеспечивается содержательными связями с другими учебными предметами филологической направленности.</w:t>
      </w:r>
    </w:p>
    <w:p w:rsidR="00BA2C6E" w:rsidRPr="005E606B" w:rsidRDefault="00BA2C6E" w:rsidP="00FE33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606B">
        <w:rPr>
          <w:rFonts w:ascii="Times New Roman" w:eastAsia="Times New Roman" w:hAnsi="Times New Roman"/>
          <w:sz w:val="24"/>
          <w:szCs w:val="24"/>
        </w:rPr>
        <w:t>Используемые учебные тексты, предлагаемая тематика речи на татарском языке имеют патриотическую, гражданственную, морально-этическую воспитательную направленность, вносят свой вклад в приобщение школьников к национальной культуре. Все это в конечном итоге обеспечивает формирование личностных качеств, соответствующих национальным и общечеловеческим ценностям.</w:t>
      </w:r>
    </w:p>
    <w:p w:rsidR="00CD62B9" w:rsidRDefault="00CD62B9" w:rsidP="00BA2C6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11DBE" w:rsidRPr="005E606B" w:rsidRDefault="00BA2C6E" w:rsidP="00BA2C6E">
      <w:pPr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5E606B">
        <w:rPr>
          <w:rFonts w:ascii="Times New Roman" w:hAnsi="Times New Roman"/>
          <w:b/>
          <w:sz w:val="24"/>
          <w:szCs w:val="24"/>
        </w:rPr>
        <w:t>Место учебного предмета в учебном плане</w:t>
      </w:r>
    </w:p>
    <w:p w:rsidR="00911DBE" w:rsidRPr="005E606B" w:rsidRDefault="00911DBE" w:rsidP="00BA2C6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606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 </w:t>
      </w:r>
      <w:r w:rsidR="00FE3393">
        <w:rPr>
          <w:rFonts w:ascii="Times New Roman" w:eastAsia="Calibri" w:hAnsi="Times New Roman" w:cs="Times New Roman"/>
          <w:sz w:val="24"/>
          <w:szCs w:val="24"/>
          <w:lang w:val="tt-RU" w:eastAsia="en-US"/>
        </w:rPr>
        <w:t xml:space="preserve">изучения предмета “Родной (татарский) язык отводится </w:t>
      </w:r>
      <w:r w:rsidRPr="005E606B">
        <w:rPr>
          <w:rFonts w:ascii="Times New Roman" w:eastAsia="Calibri" w:hAnsi="Times New Roman" w:cs="Times New Roman"/>
          <w:sz w:val="24"/>
          <w:szCs w:val="24"/>
          <w:lang w:eastAsia="en-US"/>
        </w:rPr>
        <w:t>2 часа в неделю</w:t>
      </w:r>
      <w:r w:rsidR="00FE3393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, 68 час ов в год</w:t>
      </w:r>
      <w:r w:rsidRPr="005E606B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911DBE" w:rsidRPr="005E606B" w:rsidRDefault="00911DBE" w:rsidP="00911D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 w:eastAsia="en-US"/>
        </w:rPr>
      </w:pPr>
      <w:r w:rsidRPr="005E606B">
        <w:rPr>
          <w:rFonts w:ascii="Times New Roman" w:hAnsi="Times New Roman" w:cs="Times New Roman"/>
          <w:b/>
          <w:sz w:val="24"/>
          <w:szCs w:val="24"/>
          <w:lang w:eastAsia="en-US"/>
        </w:rPr>
        <w:t>Планируемые результаты освоения учебного курса</w:t>
      </w:r>
    </w:p>
    <w:p w:rsidR="00911DBE" w:rsidRPr="005E606B" w:rsidRDefault="00911DBE" w:rsidP="00911DBE">
      <w:pPr>
        <w:pStyle w:val="c12c34c24"/>
        <w:spacing w:before="0" w:beforeAutospacing="0" w:after="0" w:afterAutospacing="0"/>
        <w:ind w:firstLine="708"/>
        <w:jc w:val="both"/>
      </w:pPr>
      <w:r w:rsidRPr="005E606B">
        <w:rPr>
          <w:rStyle w:val="c17"/>
          <w:b/>
          <w:bCs/>
        </w:rPr>
        <w:t>Личностные результаты:</w:t>
      </w:r>
    </w:p>
    <w:p w:rsidR="00830292" w:rsidRPr="005E606B" w:rsidRDefault="005E606B" w:rsidP="005E606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830292" w:rsidRPr="005E606B">
        <w:rPr>
          <w:rFonts w:ascii="Times New Roman" w:hAnsi="Times New Roman"/>
          <w:bCs/>
          <w:sz w:val="24"/>
          <w:szCs w:val="24"/>
        </w:rPr>
        <w:t>осознание р</w:t>
      </w:r>
      <w:r w:rsidR="00830292" w:rsidRPr="005E606B">
        <w:rPr>
          <w:rFonts w:ascii="Times New Roman" w:hAnsi="Times New Roman"/>
          <w:sz w:val="24"/>
          <w:szCs w:val="24"/>
        </w:rPr>
        <w:t xml:space="preserve">оссийской гражданской идентичности (патриотизма, уважения к Отечеству, прошлому и настоящему многонационального народа России, идентификации себя в качестве гражданина России); </w:t>
      </w:r>
    </w:p>
    <w:p w:rsidR="00830292" w:rsidRPr="005E606B" w:rsidRDefault="005E606B" w:rsidP="005E606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830292" w:rsidRPr="005E606B">
        <w:rPr>
          <w:rFonts w:ascii="Times New Roman" w:hAnsi="Times New Roman"/>
          <w:sz w:val="24"/>
          <w:szCs w:val="24"/>
        </w:rPr>
        <w:t>целостное мировоззрение, соответствующее современному уровню развития науки и общественной практики, учитывающее социальное, культурное, языковое, духовное многообразие современного мира;</w:t>
      </w:r>
    </w:p>
    <w:p w:rsidR="00830292" w:rsidRPr="005E606B" w:rsidRDefault="005E606B" w:rsidP="005E606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830292" w:rsidRPr="005E606B">
        <w:rPr>
          <w:rFonts w:ascii="Times New Roman" w:hAnsi="Times New Roman"/>
          <w:sz w:val="24"/>
          <w:szCs w:val="24"/>
        </w:rPr>
        <w:t>понимание определяющей рол</w:t>
      </w:r>
      <w:r w:rsidR="00830292" w:rsidRPr="005E606B">
        <w:rPr>
          <w:rFonts w:ascii="Times New Roman" w:hAnsi="Times New Roman"/>
          <w:sz w:val="24"/>
          <w:szCs w:val="24"/>
          <w:lang w:val="tt-RU"/>
        </w:rPr>
        <w:t>и</w:t>
      </w:r>
      <w:r w:rsidR="00830292" w:rsidRPr="005E606B">
        <w:rPr>
          <w:rFonts w:ascii="Times New Roman" w:hAnsi="Times New Roman"/>
          <w:sz w:val="24"/>
          <w:szCs w:val="24"/>
        </w:rPr>
        <w:t xml:space="preserve"> языка в развитии интеллектуальных, творческих способностей и моральных качеств личности; его значения в процессе получения школьного образования;</w:t>
      </w:r>
    </w:p>
    <w:p w:rsidR="00830292" w:rsidRPr="005E606B" w:rsidRDefault="005E606B" w:rsidP="005E606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830292" w:rsidRPr="005E606B">
        <w:rPr>
          <w:rFonts w:ascii="Times New Roman" w:hAnsi="Times New Roman"/>
          <w:sz w:val="24"/>
          <w:szCs w:val="24"/>
        </w:rPr>
        <w:t>уважительное отношение к родному татарскому языку, гордость за него;</w:t>
      </w:r>
      <w:r w:rsidR="00830292" w:rsidRPr="005E606B">
        <w:rPr>
          <w:rFonts w:ascii="Times New Roman" w:hAnsi="Times New Roman"/>
          <w:bCs/>
          <w:sz w:val="24"/>
          <w:szCs w:val="24"/>
        </w:rPr>
        <w:t xml:space="preserve"> лучшее осознание своей культуры;</w:t>
      </w:r>
    </w:p>
    <w:p w:rsidR="00830292" w:rsidRPr="005E606B" w:rsidRDefault="005E606B" w:rsidP="005E606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830292" w:rsidRPr="005E606B">
        <w:rPr>
          <w:rFonts w:ascii="Times New Roman" w:hAnsi="Times New Roman"/>
          <w:bCs/>
          <w:sz w:val="24"/>
          <w:szCs w:val="24"/>
        </w:rPr>
        <w:t xml:space="preserve">потребность в изучении татарского языка и овладении им как средством общения, познания, самореализации и социальной адаптации в поликультурном, полиэтническом мире; </w:t>
      </w:r>
    </w:p>
    <w:p w:rsidR="00830292" w:rsidRDefault="005E606B" w:rsidP="005E606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830292" w:rsidRPr="005E606B">
        <w:rPr>
          <w:rFonts w:ascii="Times New Roman" w:hAnsi="Times New Roman"/>
          <w:bCs/>
          <w:sz w:val="24"/>
          <w:szCs w:val="24"/>
        </w:rPr>
        <w:t>национальное самосознание, стремление к взаимопониманию между людьми разных сообществ, толерантное отношение к проявлениям иной культуры.</w:t>
      </w:r>
    </w:p>
    <w:p w:rsidR="0042675D" w:rsidRPr="0042675D" w:rsidRDefault="0042675D" w:rsidP="0042675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42675D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42675D">
        <w:rPr>
          <w:rFonts w:ascii="Times New Roman" w:hAnsi="Times New Roman"/>
          <w:b/>
          <w:sz w:val="24"/>
          <w:szCs w:val="24"/>
        </w:rPr>
        <w:t xml:space="preserve"> результаты</w:t>
      </w:r>
    </w:p>
    <w:p w:rsidR="0042675D" w:rsidRPr="0042675D" w:rsidRDefault="0042675D" w:rsidP="0042675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675D">
        <w:rPr>
          <w:rFonts w:ascii="Times New Roman" w:hAnsi="Times New Roman"/>
          <w:b/>
          <w:sz w:val="24"/>
          <w:szCs w:val="24"/>
        </w:rPr>
        <w:t>Регулятивные универсальные учебные действия</w:t>
      </w:r>
    </w:p>
    <w:p w:rsidR="0042675D" w:rsidRPr="0042675D" w:rsidRDefault="0042675D" w:rsidP="0042675D">
      <w:pPr>
        <w:widowControl w:val="0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675D">
        <w:rPr>
          <w:rFonts w:ascii="Times New Roman" w:hAnsi="Times New Roman"/>
          <w:sz w:val="24"/>
          <w:szCs w:val="24"/>
        </w:rPr>
        <w:t xml:space="preserve">-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деятельности; </w:t>
      </w:r>
    </w:p>
    <w:p w:rsidR="0042675D" w:rsidRPr="0042675D" w:rsidRDefault="0042675D" w:rsidP="0042675D">
      <w:pPr>
        <w:widowControl w:val="0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675D">
        <w:rPr>
          <w:rFonts w:ascii="Times New Roman" w:hAnsi="Times New Roman"/>
          <w:sz w:val="24"/>
          <w:szCs w:val="24"/>
        </w:rPr>
        <w:t xml:space="preserve">- самостоятельно планировать пути достижения целей; </w:t>
      </w:r>
    </w:p>
    <w:p w:rsidR="0042675D" w:rsidRPr="0042675D" w:rsidRDefault="0042675D" w:rsidP="0042675D">
      <w:pPr>
        <w:widowControl w:val="0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675D">
        <w:rPr>
          <w:rFonts w:ascii="Times New Roman" w:hAnsi="Times New Roman"/>
          <w:sz w:val="24"/>
          <w:szCs w:val="24"/>
        </w:rPr>
        <w:t>- осуществлять контроль своей деятельности в процессе достижения результата, корректировать свои действия в соответствии с изменяющейся ситуацией;</w:t>
      </w:r>
    </w:p>
    <w:p w:rsidR="0042675D" w:rsidRPr="0042675D" w:rsidRDefault="0042675D" w:rsidP="0042675D">
      <w:pPr>
        <w:widowControl w:val="0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675D">
        <w:rPr>
          <w:rFonts w:ascii="Times New Roman" w:hAnsi="Times New Roman"/>
          <w:sz w:val="24"/>
          <w:szCs w:val="24"/>
        </w:rPr>
        <w:t>- владеть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42675D" w:rsidRPr="0042675D" w:rsidRDefault="0042675D" w:rsidP="0042675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675D">
        <w:rPr>
          <w:rFonts w:ascii="Times New Roman" w:hAnsi="Times New Roman"/>
          <w:sz w:val="24"/>
          <w:szCs w:val="24"/>
        </w:rPr>
        <w:t>- уметь самостоятельно контролировать свое время и распределять его;</w:t>
      </w:r>
    </w:p>
    <w:p w:rsidR="0042675D" w:rsidRPr="0042675D" w:rsidRDefault="0042675D" w:rsidP="0042675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42675D">
        <w:rPr>
          <w:rFonts w:ascii="Times New Roman" w:hAnsi="Times New Roman"/>
          <w:sz w:val="24"/>
          <w:szCs w:val="24"/>
        </w:rPr>
        <w:t>- принимать решения в проблемной ситуации с помощью диалога.</w:t>
      </w:r>
    </w:p>
    <w:p w:rsidR="0042675D" w:rsidRPr="0042675D" w:rsidRDefault="0042675D" w:rsidP="0042675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2675D">
        <w:rPr>
          <w:rFonts w:ascii="Times New Roman" w:hAnsi="Times New Roman"/>
          <w:b/>
          <w:sz w:val="24"/>
          <w:szCs w:val="24"/>
        </w:rPr>
        <w:t>Познавательные универсальные учебные действия</w:t>
      </w:r>
    </w:p>
    <w:p w:rsidR="0042675D" w:rsidRPr="0042675D" w:rsidRDefault="0042675D" w:rsidP="0042675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675D">
        <w:rPr>
          <w:rFonts w:ascii="Times New Roman" w:hAnsi="Times New Roman"/>
          <w:iCs/>
          <w:sz w:val="24"/>
          <w:szCs w:val="24"/>
        </w:rPr>
        <w:t>- осуществлять расширенный поиск информации с использованием ресурсов библиотек и сети Интернет</w:t>
      </w:r>
      <w:r w:rsidRPr="0042675D">
        <w:rPr>
          <w:rFonts w:ascii="Times New Roman" w:hAnsi="Times New Roman"/>
          <w:sz w:val="24"/>
          <w:szCs w:val="24"/>
        </w:rPr>
        <w:t>;</w:t>
      </w:r>
    </w:p>
    <w:p w:rsidR="0042675D" w:rsidRPr="0042675D" w:rsidRDefault="0042675D" w:rsidP="0042675D">
      <w:pPr>
        <w:widowControl w:val="0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675D">
        <w:rPr>
          <w:rFonts w:ascii="Times New Roman" w:hAnsi="Times New Roman"/>
          <w:sz w:val="24"/>
          <w:szCs w:val="24"/>
        </w:rPr>
        <w:t>- строить рассуждение от общих закономерностей к частным явлениям и от частных явлений к общим закономерностям; на основе сравнения предметов и явлений;</w:t>
      </w:r>
    </w:p>
    <w:p w:rsidR="0042675D" w:rsidRPr="0042675D" w:rsidRDefault="0042675D" w:rsidP="0042675D">
      <w:pPr>
        <w:widowControl w:val="0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675D">
        <w:rPr>
          <w:rFonts w:ascii="Times New Roman" w:hAnsi="Times New Roman"/>
          <w:sz w:val="24"/>
          <w:szCs w:val="24"/>
        </w:rPr>
        <w:t>- владеть приемами отбора и систематизации материала по определенной теме, преобразовывать, сохранять и передавать информацию, полученную на татарском языке в результате чтения или слушания;</w:t>
      </w:r>
    </w:p>
    <w:p w:rsidR="0042675D" w:rsidRPr="0042675D" w:rsidRDefault="0042675D" w:rsidP="0042675D">
      <w:pPr>
        <w:widowControl w:val="0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675D">
        <w:rPr>
          <w:rFonts w:ascii="Times New Roman" w:hAnsi="Times New Roman"/>
          <w:sz w:val="24"/>
          <w:szCs w:val="24"/>
        </w:rPr>
        <w:t>- устанавливать взаимосвязь описанных в тексте событий, явлений, процессов, резюмировать главную идею текста;</w:t>
      </w:r>
    </w:p>
    <w:p w:rsidR="0042675D" w:rsidRPr="0042675D" w:rsidRDefault="0042675D" w:rsidP="0042675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675D">
        <w:rPr>
          <w:rFonts w:ascii="Times New Roman" w:hAnsi="Times New Roman"/>
          <w:sz w:val="24"/>
          <w:szCs w:val="24"/>
          <w:lang w:val="tt-RU"/>
        </w:rPr>
        <w:t xml:space="preserve">- участвовать </w:t>
      </w:r>
      <w:r w:rsidRPr="0042675D">
        <w:rPr>
          <w:rFonts w:ascii="Times New Roman" w:hAnsi="Times New Roman"/>
          <w:sz w:val="24"/>
          <w:szCs w:val="24"/>
        </w:rPr>
        <w:t>в проектно- исследовательской деятельности;</w:t>
      </w:r>
    </w:p>
    <w:p w:rsidR="0042675D" w:rsidRPr="0042675D" w:rsidRDefault="0042675D" w:rsidP="0042675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675D">
        <w:rPr>
          <w:rFonts w:ascii="Times New Roman" w:hAnsi="Times New Roman"/>
          <w:sz w:val="24"/>
          <w:szCs w:val="24"/>
        </w:rPr>
        <w:t>- сопоставлять и сравнивать речевые высказывания с точки зрения их содержания, стилистических особенностей и использованных языковых средств.</w:t>
      </w:r>
    </w:p>
    <w:p w:rsidR="0042675D" w:rsidRPr="0042675D" w:rsidRDefault="0042675D" w:rsidP="0042675D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2675D">
        <w:rPr>
          <w:rFonts w:ascii="Times New Roman" w:hAnsi="Times New Roman"/>
          <w:b/>
          <w:sz w:val="24"/>
          <w:szCs w:val="24"/>
        </w:rPr>
        <w:t>Коммуникативные универсальные учебные действия</w:t>
      </w:r>
    </w:p>
    <w:p w:rsidR="0042675D" w:rsidRPr="0042675D" w:rsidRDefault="0042675D" w:rsidP="0042675D">
      <w:pPr>
        <w:widowControl w:val="0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675D">
        <w:rPr>
          <w:rFonts w:ascii="Times New Roman" w:hAnsi="Times New Roman"/>
          <w:sz w:val="24"/>
          <w:szCs w:val="24"/>
        </w:rPr>
        <w:t xml:space="preserve">- осознанно использовать речевые средства в соответствии с задачей коммуникации для выражения своих чувств, мыслей и потребностей, для планирования и регуляции своей деятельности; </w:t>
      </w:r>
    </w:p>
    <w:p w:rsidR="0042675D" w:rsidRPr="0042675D" w:rsidRDefault="0042675D" w:rsidP="0042675D">
      <w:pPr>
        <w:widowControl w:val="0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675D">
        <w:rPr>
          <w:rFonts w:ascii="Times New Roman" w:hAnsi="Times New Roman"/>
          <w:sz w:val="24"/>
          <w:szCs w:val="24"/>
        </w:rPr>
        <w:t>- отображать в речи (описание, объяснение) содержание совершаемых действий, как в форме громкой социализированной речи, так и в форме внутренней речи;</w:t>
      </w:r>
    </w:p>
    <w:p w:rsidR="0042675D" w:rsidRPr="0042675D" w:rsidRDefault="0042675D" w:rsidP="0042675D">
      <w:pPr>
        <w:widowControl w:val="0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675D">
        <w:rPr>
          <w:rFonts w:ascii="Times New Roman" w:hAnsi="Times New Roman"/>
          <w:sz w:val="24"/>
          <w:szCs w:val="24"/>
        </w:rPr>
        <w:t>- адекватно понимать устное и письменное сообщения на татарском языке (коммуникативную установку, тему текста, основную мысль, основную и дополнительную информацию);</w:t>
      </w:r>
    </w:p>
    <w:p w:rsidR="0042675D" w:rsidRPr="0042675D" w:rsidRDefault="0042675D" w:rsidP="0042675D">
      <w:pPr>
        <w:widowControl w:val="0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675D">
        <w:rPr>
          <w:rFonts w:ascii="Times New Roman" w:hAnsi="Times New Roman"/>
          <w:sz w:val="24"/>
          <w:szCs w:val="24"/>
        </w:rPr>
        <w:t>- адекватно воспринимать на слух тексты на татарском языке разных стилей и жанров, владеть разными видами слушания (выборочным, ознакомительным, детальным);</w:t>
      </w:r>
    </w:p>
    <w:p w:rsidR="0042675D" w:rsidRPr="0042675D" w:rsidRDefault="0042675D" w:rsidP="0042675D">
      <w:pPr>
        <w:widowControl w:val="0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675D">
        <w:rPr>
          <w:rFonts w:ascii="Times New Roman" w:hAnsi="Times New Roman"/>
          <w:sz w:val="24"/>
          <w:szCs w:val="24"/>
        </w:rPr>
        <w:t>- создавать устные и письменные тексты разных типов, стилей речи и жанров с учетом замысла, адресата и ситуации общения;</w:t>
      </w:r>
    </w:p>
    <w:p w:rsidR="0042675D" w:rsidRPr="0042675D" w:rsidRDefault="0042675D" w:rsidP="0042675D">
      <w:pPr>
        <w:widowControl w:val="0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675D">
        <w:rPr>
          <w:rFonts w:ascii="Times New Roman" w:hAnsi="Times New Roman"/>
          <w:sz w:val="24"/>
          <w:szCs w:val="24"/>
        </w:rPr>
        <w:lastRenderedPageBreak/>
        <w:t>-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др.), адекватно выражать свое отношение к фактам и явлениям окружающей действительности, к прочитанному, услышанному, увиденному;</w:t>
      </w:r>
    </w:p>
    <w:p w:rsidR="0042675D" w:rsidRPr="0042675D" w:rsidRDefault="0042675D" w:rsidP="0042675D">
      <w:pPr>
        <w:widowControl w:val="0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675D">
        <w:rPr>
          <w:rFonts w:ascii="Times New Roman" w:hAnsi="Times New Roman"/>
          <w:sz w:val="24"/>
          <w:szCs w:val="24"/>
        </w:rPr>
        <w:t>- владеть различными видами монолога (повествование, описание, рассуждение, сочетание разных видов монолога) и диалога (этикетный, диалог-</w:t>
      </w:r>
      <w:r>
        <w:rPr>
          <w:rFonts w:ascii="Times New Roman" w:hAnsi="Times New Roman"/>
          <w:sz w:val="24"/>
          <w:szCs w:val="24"/>
        </w:rPr>
        <w:t xml:space="preserve"> </w:t>
      </w:r>
      <w:r w:rsidRPr="0042675D">
        <w:rPr>
          <w:rFonts w:ascii="Times New Roman" w:hAnsi="Times New Roman"/>
          <w:sz w:val="24"/>
          <w:szCs w:val="24"/>
        </w:rPr>
        <w:t>расспрос, диалог-побуждение, диалог-</w:t>
      </w:r>
      <w:r>
        <w:rPr>
          <w:rFonts w:ascii="Times New Roman" w:hAnsi="Times New Roman"/>
          <w:sz w:val="24"/>
          <w:szCs w:val="24"/>
        </w:rPr>
        <w:t xml:space="preserve"> </w:t>
      </w:r>
      <w:r w:rsidRPr="0042675D">
        <w:rPr>
          <w:rFonts w:ascii="Times New Roman" w:hAnsi="Times New Roman"/>
          <w:sz w:val="24"/>
          <w:szCs w:val="24"/>
        </w:rPr>
        <w:t>обмен мнениями и др., сочетание разных видов диалога);</w:t>
      </w:r>
    </w:p>
    <w:p w:rsidR="0042675D" w:rsidRDefault="0042675D" w:rsidP="0042675D">
      <w:pPr>
        <w:widowControl w:val="0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675D">
        <w:rPr>
          <w:rFonts w:ascii="Times New Roman" w:hAnsi="Times New Roman"/>
          <w:sz w:val="24"/>
          <w:szCs w:val="24"/>
        </w:rPr>
        <w:t>- соблюдать в практике речевого общения основные орфоэпические, лексические, грамматические, стилистические нормы татарского литературного языка, соблюдать основные правила орфографии и пунктуации в процессе письменного общения.</w:t>
      </w:r>
    </w:p>
    <w:p w:rsidR="0042675D" w:rsidRDefault="0042675D" w:rsidP="00FE3393">
      <w:pPr>
        <w:widowControl w:val="0"/>
        <w:tabs>
          <w:tab w:val="left" w:pos="0"/>
          <w:tab w:val="left" w:pos="1134"/>
        </w:tabs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42675D" w:rsidRPr="0042675D" w:rsidRDefault="0042675D" w:rsidP="0042675D">
      <w:pPr>
        <w:widowControl w:val="0"/>
        <w:tabs>
          <w:tab w:val="left" w:pos="0"/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42675D">
        <w:rPr>
          <w:rFonts w:ascii="Times New Roman" w:hAnsi="Times New Roman"/>
          <w:b/>
          <w:sz w:val="24"/>
          <w:szCs w:val="24"/>
          <w:lang w:val="tt-RU"/>
        </w:rPr>
        <w:t>Предметные результаты</w:t>
      </w:r>
    </w:p>
    <w:p w:rsidR="0042675D" w:rsidRPr="0042675D" w:rsidRDefault="0042675D" w:rsidP="0042675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675D">
        <w:rPr>
          <w:rFonts w:ascii="Times New Roman" w:hAnsi="Times New Roman"/>
          <w:sz w:val="24"/>
          <w:szCs w:val="24"/>
        </w:rPr>
        <w:t xml:space="preserve">Основными предметными результатами изучения предмета «Родной (татарский) </w:t>
      </w:r>
      <w:proofErr w:type="spellStart"/>
      <w:proofErr w:type="gramStart"/>
      <w:r w:rsidRPr="0042675D">
        <w:rPr>
          <w:rFonts w:ascii="Times New Roman" w:hAnsi="Times New Roman"/>
          <w:sz w:val="24"/>
          <w:szCs w:val="24"/>
        </w:rPr>
        <w:t>язык»являются</w:t>
      </w:r>
      <w:proofErr w:type="spellEnd"/>
      <w:proofErr w:type="gramEnd"/>
      <w:r w:rsidRPr="0042675D">
        <w:rPr>
          <w:rFonts w:ascii="Times New Roman" w:hAnsi="Times New Roman"/>
          <w:sz w:val="24"/>
          <w:szCs w:val="24"/>
        </w:rPr>
        <w:t xml:space="preserve"> формирование умений в говорении, слушании, чтении и письме; приобретение обучающимися знаний о лексике, фонетике и грамматике татарского языка.</w:t>
      </w:r>
    </w:p>
    <w:p w:rsidR="0042675D" w:rsidRPr="0042675D" w:rsidRDefault="0042675D" w:rsidP="0042675D">
      <w:pPr>
        <w:widowControl w:val="0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675D" w:rsidRPr="00EF1142" w:rsidRDefault="0042675D" w:rsidP="00EF1142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F1142">
        <w:rPr>
          <w:rFonts w:ascii="Times New Roman" w:hAnsi="Times New Roman"/>
          <w:b/>
          <w:sz w:val="24"/>
          <w:szCs w:val="24"/>
        </w:rPr>
        <w:t>Коммуникативная компетенция</w:t>
      </w:r>
    </w:p>
    <w:p w:rsidR="0042675D" w:rsidRPr="00EF1142" w:rsidRDefault="0042675D" w:rsidP="00EF114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F1142">
        <w:rPr>
          <w:rFonts w:ascii="Times New Roman" w:hAnsi="Times New Roman"/>
          <w:b/>
          <w:sz w:val="24"/>
          <w:szCs w:val="24"/>
        </w:rPr>
        <w:t>Говорение</w:t>
      </w:r>
    </w:p>
    <w:p w:rsidR="0042675D" w:rsidRPr="00EF1142" w:rsidRDefault="0042675D" w:rsidP="00EF1142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1142">
        <w:rPr>
          <w:rFonts w:ascii="Times New Roman" w:hAnsi="Times New Roman"/>
          <w:sz w:val="24"/>
          <w:szCs w:val="24"/>
        </w:rPr>
        <w:t>- владеть различными видами диалога (этикетный диалог, диалог- расспрос, диалог- побуждение к действию, диалог-обмен мнениями, комбинированный диалог);</w:t>
      </w:r>
    </w:p>
    <w:p w:rsidR="0042675D" w:rsidRPr="00EF1142" w:rsidRDefault="0042675D" w:rsidP="00EF1142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EF1142">
        <w:rPr>
          <w:rFonts w:ascii="Times New Roman" w:hAnsi="Times New Roman"/>
          <w:iCs/>
          <w:sz w:val="24"/>
          <w:szCs w:val="24"/>
        </w:rPr>
        <w:t>- самостоятельно составлять тексты в разных стилях;</w:t>
      </w:r>
    </w:p>
    <w:p w:rsidR="0042675D" w:rsidRPr="00EF1142" w:rsidRDefault="0042675D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tt-RU"/>
        </w:rPr>
      </w:pPr>
      <w:r w:rsidRPr="00EF1142">
        <w:rPr>
          <w:rFonts w:ascii="Times New Roman" w:eastAsia="Times New Roman" w:hAnsi="Times New Roman"/>
          <w:sz w:val="24"/>
          <w:szCs w:val="24"/>
          <w:lang w:val="tt-RU"/>
        </w:rPr>
        <w:t>- формулировать вопросы по содержанию текста и отвечать на них;</w:t>
      </w:r>
    </w:p>
    <w:p w:rsidR="0042675D" w:rsidRPr="00EF1142" w:rsidRDefault="0042675D" w:rsidP="00EF114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tt-RU"/>
        </w:rPr>
      </w:pPr>
      <w:r w:rsidRPr="00EF1142">
        <w:rPr>
          <w:rFonts w:ascii="Times New Roman" w:eastAsia="Times New Roman" w:hAnsi="Times New Roman"/>
          <w:sz w:val="24"/>
          <w:szCs w:val="24"/>
          <w:lang w:val="tt-RU"/>
        </w:rPr>
        <w:t xml:space="preserve">- </w:t>
      </w:r>
      <w:r w:rsidRPr="00EF1142">
        <w:rPr>
          <w:rFonts w:ascii="Times New Roman" w:eastAsia="Times New Roman" w:hAnsi="Times New Roman"/>
          <w:sz w:val="24"/>
          <w:szCs w:val="24"/>
        </w:rPr>
        <w:t>создавать устные монологические высказывания на основе жизненных наблюдений, чтения</w:t>
      </w:r>
      <w:r w:rsidRPr="00EF1142">
        <w:rPr>
          <w:rFonts w:ascii="Times New Roman" w:eastAsia="Times New Roman" w:hAnsi="Times New Roman"/>
          <w:sz w:val="24"/>
          <w:szCs w:val="24"/>
          <w:lang w:val="tt-RU"/>
        </w:rPr>
        <w:t>;</w:t>
      </w:r>
    </w:p>
    <w:p w:rsidR="0042675D" w:rsidRPr="00EF1142" w:rsidRDefault="0042675D" w:rsidP="00EF114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F1142">
        <w:rPr>
          <w:rFonts w:ascii="Times New Roman" w:eastAsia="Times New Roman" w:hAnsi="Times New Roman"/>
          <w:sz w:val="24"/>
          <w:szCs w:val="24"/>
        </w:rPr>
        <w:t>- передавать содержание текста с изменением лица рассказчика;</w:t>
      </w:r>
    </w:p>
    <w:p w:rsidR="0042675D" w:rsidRPr="00EF1142" w:rsidRDefault="0042675D" w:rsidP="00EF114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tt-RU"/>
        </w:rPr>
      </w:pPr>
      <w:r w:rsidRPr="00EF1142">
        <w:rPr>
          <w:rFonts w:ascii="Times New Roman" w:eastAsia="Times New Roman" w:hAnsi="Times New Roman"/>
          <w:sz w:val="24"/>
          <w:szCs w:val="24"/>
        </w:rPr>
        <w:t xml:space="preserve">- устно пересказывать прочитанный или прослушанный текст; </w:t>
      </w:r>
    </w:p>
    <w:p w:rsidR="0042675D" w:rsidRPr="00EF1142" w:rsidRDefault="0042675D" w:rsidP="00EF1142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1142">
        <w:rPr>
          <w:rFonts w:ascii="Times New Roman" w:hAnsi="Times New Roman"/>
          <w:sz w:val="24"/>
          <w:szCs w:val="24"/>
          <w:lang w:val="tt-RU"/>
        </w:rPr>
        <w:t xml:space="preserve">- </w:t>
      </w:r>
      <w:r w:rsidRPr="00EF1142">
        <w:rPr>
          <w:rFonts w:ascii="Times New Roman" w:hAnsi="Times New Roman"/>
          <w:sz w:val="24"/>
          <w:szCs w:val="24"/>
        </w:rPr>
        <w:t>составлять монологические высказывания на темы, предусмотренные программой.</w:t>
      </w:r>
    </w:p>
    <w:p w:rsidR="0042675D" w:rsidRPr="00EF1142" w:rsidRDefault="0042675D" w:rsidP="00EF114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1142">
        <w:rPr>
          <w:rFonts w:ascii="Times New Roman" w:hAnsi="Times New Roman"/>
          <w:b/>
          <w:sz w:val="24"/>
          <w:szCs w:val="24"/>
        </w:rPr>
        <w:t>Слушание</w:t>
      </w:r>
    </w:p>
    <w:p w:rsidR="0042675D" w:rsidRPr="00EF1142" w:rsidRDefault="0042675D" w:rsidP="00EF1142">
      <w:pPr>
        <w:widowControl w:val="0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1142">
        <w:rPr>
          <w:rFonts w:ascii="Times New Roman" w:hAnsi="Times New Roman"/>
          <w:sz w:val="24"/>
          <w:szCs w:val="24"/>
        </w:rPr>
        <w:t>- адекватно понимать информацию устного и письменного сообщения на татарском языке (цель, основную и дополнительную тему, явную и скрытую информацию);</w:t>
      </w:r>
    </w:p>
    <w:p w:rsidR="0042675D" w:rsidRPr="00EF1142" w:rsidRDefault="0042675D" w:rsidP="00EF114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tt-RU"/>
        </w:rPr>
      </w:pPr>
      <w:r w:rsidRPr="00EF1142">
        <w:rPr>
          <w:rFonts w:ascii="Times New Roman" w:eastAsia="Times New Roman" w:hAnsi="Times New Roman"/>
          <w:sz w:val="24"/>
          <w:szCs w:val="24"/>
        </w:rPr>
        <w:t xml:space="preserve">- понимать текст как речевое произведение, выявлять его структуру, особенности абзацного членения; </w:t>
      </w:r>
    </w:p>
    <w:p w:rsidR="0042675D" w:rsidRPr="00EF1142" w:rsidRDefault="0042675D" w:rsidP="00EF1142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1142">
        <w:rPr>
          <w:rFonts w:ascii="Times New Roman" w:hAnsi="Times New Roman"/>
          <w:sz w:val="24"/>
          <w:szCs w:val="24"/>
          <w:lang w:val="tt-RU"/>
        </w:rPr>
        <w:t xml:space="preserve">- </w:t>
      </w:r>
      <w:r w:rsidRPr="00EF1142">
        <w:rPr>
          <w:rFonts w:ascii="Times New Roman" w:hAnsi="Times New Roman"/>
          <w:sz w:val="24"/>
          <w:szCs w:val="24"/>
        </w:rPr>
        <w:t>воспринимать на слух и выборочно понимать с опорой на языковую догадку, контекст краткие несложные аудио- и видеотексты, выделяя нужную информацию.</w:t>
      </w:r>
    </w:p>
    <w:p w:rsidR="0042675D" w:rsidRPr="00EF1142" w:rsidRDefault="0042675D" w:rsidP="00EF114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1142">
        <w:rPr>
          <w:rFonts w:ascii="Times New Roman" w:hAnsi="Times New Roman"/>
          <w:b/>
          <w:sz w:val="24"/>
          <w:szCs w:val="24"/>
        </w:rPr>
        <w:t>Чтение</w:t>
      </w:r>
    </w:p>
    <w:p w:rsidR="0042675D" w:rsidRPr="00EF1142" w:rsidRDefault="0042675D" w:rsidP="00EF1142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1142">
        <w:rPr>
          <w:rFonts w:ascii="Times New Roman" w:hAnsi="Times New Roman"/>
          <w:sz w:val="24"/>
          <w:szCs w:val="24"/>
        </w:rPr>
        <w:t xml:space="preserve">- читать и понимать основное содержание текстов, содержащих некоторое количество неизученного языкового материала; </w:t>
      </w:r>
    </w:p>
    <w:p w:rsidR="0042675D" w:rsidRPr="00EF1142" w:rsidRDefault="0042675D" w:rsidP="00EF1142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1142">
        <w:rPr>
          <w:rFonts w:ascii="Times New Roman" w:hAnsi="Times New Roman"/>
          <w:sz w:val="24"/>
          <w:szCs w:val="24"/>
        </w:rPr>
        <w:t>- читать и находить нужную информацию в текстах;</w:t>
      </w:r>
    </w:p>
    <w:p w:rsidR="0042675D" w:rsidRPr="00EF1142" w:rsidRDefault="0042675D" w:rsidP="00EF1142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1142">
        <w:rPr>
          <w:rFonts w:ascii="Times New Roman" w:hAnsi="Times New Roman"/>
          <w:sz w:val="24"/>
          <w:szCs w:val="24"/>
        </w:rPr>
        <w:t>- читать тексты разных жанров с полным и точным пониманием, используя языковую догадку, выборочный перевод, словарь;</w:t>
      </w:r>
    </w:p>
    <w:p w:rsidR="0042675D" w:rsidRPr="00EF1142" w:rsidRDefault="0042675D" w:rsidP="00EF114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F1142">
        <w:rPr>
          <w:rFonts w:ascii="Times New Roman" w:hAnsi="Times New Roman"/>
          <w:b/>
          <w:sz w:val="24"/>
          <w:szCs w:val="24"/>
        </w:rPr>
        <w:t>Письмо</w:t>
      </w:r>
    </w:p>
    <w:p w:rsidR="0042675D" w:rsidRPr="00EF1142" w:rsidRDefault="0042675D" w:rsidP="00EF1142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1142">
        <w:rPr>
          <w:rFonts w:ascii="Times New Roman" w:hAnsi="Times New Roman"/>
          <w:sz w:val="24"/>
          <w:szCs w:val="24"/>
        </w:rPr>
        <w:t>- владеть правилами орфографии при написании часто употребляемых слов;</w:t>
      </w:r>
    </w:p>
    <w:p w:rsidR="0042675D" w:rsidRPr="00EF1142" w:rsidRDefault="0042675D" w:rsidP="00EF1142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1142">
        <w:rPr>
          <w:rFonts w:ascii="Times New Roman" w:hAnsi="Times New Roman"/>
          <w:sz w:val="24"/>
          <w:szCs w:val="24"/>
        </w:rPr>
        <w:t>- письменно выполнять языковые (фонетические, лексические и грамматические) упражнения;</w:t>
      </w:r>
    </w:p>
    <w:p w:rsidR="0042675D" w:rsidRPr="00EF1142" w:rsidRDefault="0042675D" w:rsidP="00EF1142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1142">
        <w:rPr>
          <w:rFonts w:ascii="Times New Roman" w:hAnsi="Times New Roman"/>
          <w:sz w:val="24"/>
          <w:szCs w:val="24"/>
        </w:rPr>
        <w:t>- делать краткие выписки из текста для использования их в собственных высказываниях;</w:t>
      </w:r>
    </w:p>
    <w:p w:rsidR="0042675D" w:rsidRPr="00EF1142" w:rsidRDefault="0042675D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tt-RU"/>
        </w:rPr>
      </w:pPr>
      <w:r w:rsidRPr="00EF114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EF1142">
        <w:rPr>
          <w:rFonts w:ascii="Times New Roman" w:eastAsia="Times New Roman" w:hAnsi="Times New Roman"/>
          <w:sz w:val="24"/>
          <w:szCs w:val="24"/>
          <w:lang w:val="tt-RU"/>
        </w:rPr>
        <w:t>подробно и сжато передавать в письменной форме содержание исходного текста;</w:t>
      </w:r>
    </w:p>
    <w:p w:rsidR="0042675D" w:rsidRPr="00EF1142" w:rsidRDefault="0042675D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tt-RU"/>
        </w:rPr>
      </w:pPr>
      <w:r w:rsidRPr="00EF1142">
        <w:rPr>
          <w:rFonts w:ascii="Times New Roman" w:eastAsia="Times New Roman" w:hAnsi="Times New Roman"/>
          <w:sz w:val="24"/>
          <w:szCs w:val="24"/>
        </w:rPr>
        <w:t>-создавать тексты с опорой на картину;</w:t>
      </w:r>
    </w:p>
    <w:p w:rsidR="0042675D" w:rsidRPr="00EF1142" w:rsidRDefault="0042675D" w:rsidP="00EF1142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1142">
        <w:rPr>
          <w:rFonts w:ascii="Times New Roman" w:hAnsi="Times New Roman"/>
          <w:sz w:val="24"/>
          <w:szCs w:val="24"/>
          <w:lang w:val="tt-RU"/>
        </w:rPr>
        <w:lastRenderedPageBreak/>
        <w:t xml:space="preserve">- </w:t>
      </w:r>
      <w:r w:rsidRPr="00EF1142">
        <w:rPr>
          <w:rFonts w:ascii="Times New Roman" w:hAnsi="Times New Roman"/>
          <w:sz w:val="24"/>
          <w:szCs w:val="24"/>
        </w:rPr>
        <w:t xml:space="preserve">составлять собственные тексты, пользуясь материалом урока, образцом, ключевыми словами, вопросами или планом. </w:t>
      </w:r>
    </w:p>
    <w:p w:rsidR="00EF1142" w:rsidRPr="00FE3393" w:rsidRDefault="00EF1142" w:rsidP="00FE3393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EF1142">
        <w:rPr>
          <w:rFonts w:ascii="Times New Roman" w:hAnsi="Times New Roman"/>
          <w:b/>
          <w:sz w:val="24"/>
          <w:szCs w:val="24"/>
        </w:rPr>
        <w:t>Языковая компетенция</w:t>
      </w:r>
    </w:p>
    <w:p w:rsidR="00EF1142" w:rsidRPr="00EF1142" w:rsidRDefault="00EF1142" w:rsidP="00EF114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F1142">
        <w:rPr>
          <w:rFonts w:ascii="Times New Roman" w:eastAsia="Times New Roman" w:hAnsi="Times New Roman"/>
          <w:sz w:val="24"/>
          <w:szCs w:val="24"/>
        </w:rPr>
        <w:t xml:space="preserve">- делать сопоставительный анализ </w:t>
      </w:r>
      <w:proofErr w:type="spellStart"/>
      <w:r w:rsidRPr="00EF1142">
        <w:rPr>
          <w:rFonts w:ascii="Times New Roman" w:eastAsia="Times New Roman" w:hAnsi="Times New Roman"/>
          <w:color w:val="000000"/>
          <w:sz w:val="24"/>
          <w:szCs w:val="24"/>
        </w:rPr>
        <w:t>гласныхи</w:t>
      </w:r>
      <w:proofErr w:type="spellEnd"/>
      <w:r w:rsidRPr="00EF1142">
        <w:rPr>
          <w:rFonts w:ascii="Times New Roman" w:eastAsia="Times New Roman" w:hAnsi="Times New Roman"/>
          <w:color w:val="000000"/>
          <w:sz w:val="24"/>
          <w:szCs w:val="24"/>
        </w:rPr>
        <w:t xml:space="preserve"> согласных</w:t>
      </w:r>
      <w:r w:rsidR="00FE3393">
        <w:rPr>
          <w:rFonts w:ascii="Times New Roman" w:eastAsia="Times New Roman" w:hAnsi="Times New Roman"/>
          <w:color w:val="000000"/>
          <w:sz w:val="24"/>
          <w:szCs w:val="24"/>
          <w:lang w:val="tt-RU"/>
        </w:rPr>
        <w:t xml:space="preserve"> </w:t>
      </w:r>
      <w:r w:rsidRPr="00EF1142">
        <w:rPr>
          <w:rFonts w:ascii="Times New Roman" w:eastAsia="Times New Roman" w:hAnsi="Times New Roman"/>
          <w:color w:val="000000"/>
          <w:sz w:val="24"/>
          <w:szCs w:val="24"/>
        </w:rPr>
        <w:t xml:space="preserve">звуков в татарском и русском </w:t>
      </w:r>
      <w:r w:rsidRPr="00EF1142">
        <w:rPr>
          <w:rFonts w:ascii="Times New Roman" w:eastAsia="Times New Roman" w:hAnsi="Times New Roman"/>
          <w:sz w:val="24"/>
          <w:szCs w:val="24"/>
        </w:rPr>
        <w:t xml:space="preserve">языках; 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1142">
        <w:rPr>
          <w:rFonts w:ascii="Times New Roman" w:hAnsi="Times New Roman"/>
          <w:sz w:val="24"/>
          <w:szCs w:val="24"/>
        </w:rPr>
        <w:t xml:space="preserve">- определять комбинаторные и позиционные изменения гласных (в рамках изученного); 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F1142">
        <w:rPr>
          <w:rFonts w:ascii="Times New Roman" w:eastAsia="Times New Roman" w:hAnsi="Times New Roman"/>
          <w:sz w:val="24"/>
          <w:szCs w:val="24"/>
        </w:rPr>
        <w:t xml:space="preserve">- выявлять </w:t>
      </w:r>
      <w:r w:rsidRPr="00EF1142">
        <w:rPr>
          <w:rFonts w:ascii="Times New Roman" w:hAnsi="Times New Roman"/>
          <w:sz w:val="24"/>
          <w:szCs w:val="24"/>
        </w:rPr>
        <w:t>аккомодацию;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1142">
        <w:rPr>
          <w:rFonts w:ascii="Times New Roman" w:hAnsi="Times New Roman"/>
          <w:sz w:val="24"/>
          <w:szCs w:val="24"/>
        </w:rPr>
        <w:t xml:space="preserve">- различать звук и фонему; 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1142">
        <w:rPr>
          <w:rFonts w:ascii="Times New Roman" w:hAnsi="Times New Roman"/>
          <w:sz w:val="24"/>
          <w:szCs w:val="24"/>
        </w:rPr>
        <w:t xml:space="preserve">- распознавать виды гармонии гласных; 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1142">
        <w:rPr>
          <w:rFonts w:ascii="Times New Roman" w:hAnsi="Times New Roman"/>
          <w:sz w:val="24"/>
          <w:szCs w:val="24"/>
        </w:rPr>
        <w:t>- различать виды редукции гласных;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F1142">
        <w:rPr>
          <w:rFonts w:ascii="Times New Roman" w:eastAsia="Times New Roman" w:hAnsi="Times New Roman"/>
          <w:sz w:val="24"/>
          <w:szCs w:val="24"/>
        </w:rPr>
        <w:t>- понимать смыслоразличительную функцию звука;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1142">
        <w:rPr>
          <w:rFonts w:ascii="Times New Roman" w:hAnsi="Times New Roman"/>
          <w:sz w:val="24"/>
          <w:szCs w:val="24"/>
        </w:rPr>
        <w:t>- понимать ассимиляцию согласных;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142">
        <w:rPr>
          <w:rFonts w:ascii="Times New Roman" w:hAnsi="Times New Roman" w:cs="Times New Roman"/>
          <w:sz w:val="24"/>
          <w:szCs w:val="24"/>
        </w:rPr>
        <w:t>- правильно употреблять звук [ʼ] (</w:t>
      </w:r>
      <w:proofErr w:type="spellStart"/>
      <w:r w:rsidRPr="00EF1142">
        <w:rPr>
          <w:rFonts w:ascii="Times New Roman" w:hAnsi="Times New Roman" w:cs="Times New Roman"/>
          <w:sz w:val="24"/>
          <w:szCs w:val="24"/>
        </w:rPr>
        <w:t>гамза</w:t>
      </w:r>
      <w:proofErr w:type="spellEnd"/>
      <w:r w:rsidRPr="00EF1142">
        <w:rPr>
          <w:rFonts w:ascii="Times New Roman" w:hAnsi="Times New Roman" w:cs="Times New Roman"/>
          <w:sz w:val="24"/>
          <w:szCs w:val="24"/>
        </w:rPr>
        <w:t>);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142">
        <w:rPr>
          <w:rFonts w:ascii="Times New Roman" w:hAnsi="Times New Roman" w:cs="Times New Roman"/>
          <w:sz w:val="24"/>
          <w:szCs w:val="24"/>
        </w:rPr>
        <w:t>- различать звуки [w], [в], [ф], обозначаемые на письме буквой в;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1142">
        <w:rPr>
          <w:rFonts w:ascii="Times New Roman" w:eastAsia="Times New Roman" w:hAnsi="Times New Roman" w:cs="Times New Roman"/>
          <w:sz w:val="24"/>
          <w:szCs w:val="24"/>
        </w:rPr>
        <w:t>- правильно употреблять звуки[э] [ц], [щ], буквы, обозначающие их на письме;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142">
        <w:rPr>
          <w:rFonts w:ascii="Times New Roman" w:hAnsi="Times New Roman" w:cs="Times New Roman"/>
          <w:sz w:val="24"/>
          <w:szCs w:val="24"/>
        </w:rPr>
        <w:t>- знать правописание букв, обозначающих сочетание двух звуков: е, ё, ю, я;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142">
        <w:rPr>
          <w:rFonts w:ascii="Times New Roman" w:hAnsi="Times New Roman" w:cs="Times New Roman"/>
          <w:sz w:val="24"/>
          <w:szCs w:val="24"/>
        </w:rPr>
        <w:t>- знать правописание букв ъ и ь;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142">
        <w:rPr>
          <w:rFonts w:ascii="Times New Roman" w:hAnsi="Times New Roman" w:cs="Times New Roman"/>
          <w:sz w:val="24"/>
          <w:szCs w:val="24"/>
        </w:rPr>
        <w:t>- знать закон сингармонизма: различать небную и губную гармонию;</w:t>
      </w:r>
    </w:p>
    <w:p w:rsidR="00EF1142" w:rsidRPr="00EF1142" w:rsidRDefault="00EF1142" w:rsidP="00EF1142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142">
        <w:rPr>
          <w:rFonts w:ascii="Times New Roman" w:hAnsi="Times New Roman" w:cs="Times New Roman"/>
          <w:sz w:val="24"/>
          <w:szCs w:val="24"/>
        </w:rPr>
        <w:t>- знать и применять на практике правила изменений в системе гласных и согласных звуков татарского языка;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1142">
        <w:rPr>
          <w:rFonts w:ascii="Times New Roman" w:eastAsia="Times New Roman" w:hAnsi="Times New Roman" w:cs="Times New Roman"/>
          <w:sz w:val="24"/>
          <w:szCs w:val="24"/>
        </w:rPr>
        <w:t>- анализировать и характеризовать устно и с помощью элементов транскрипции отдельные звуки речи;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1142">
        <w:rPr>
          <w:rFonts w:ascii="Times New Roman" w:eastAsia="Times New Roman" w:hAnsi="Times New Roman" w:cs="Times New Roman"/>
          <w:sz w:val="24"/>
          <w:szCs w:val="24"/>
        </w:rPr>
        <w:t>- определять открытый и закрытый слог;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1142">
        <w:rPr>
          <w:rFonts w:ascii="Times New Roman" w:eastAsia="Times New Roman" w:hAnsi="Times New Roman" w:cs="Times New Roman"/>
          <w:sz w:val="24"/>
          <w:szCs w:val="24"/>
        </w:rPr>
        <w:t>- различать ударный слог, логическое ударение;</w:t>
      </w:r>
    </w:p>
    <w:p w:rsidR="00EF1142" w:rsidRPr="00EF1142" w:rsidRDefault="00EF1142" w:rsidP="00EF114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142">
        <w:rPr>
          <w:rFonts w:ascii="Times New Roman" w:hAnsi="Times New Roman" w:cs="Times New Roman"/>
          <w:sz w:val="24"/>
          <w:szCs w:val="24"/>
        </w:rPr>
        <w:t>- ставить ударение в заимствованных словах;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1142">
        <w:rPr>
          <w:rFonts w:ascii="Times New Roman" w:hAnsi="Times New Roman" w:cs="Times New Roman"/>
          <w:sz w:val="24"/>
          <w:szCs w:val="24"/>
        </w:rPr>
        <w:t>- определять ударения в сложных, парных словах;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1142">
        <w:rPr>
          <w:rFonts w:ascii="Times New Roman" w:eastAsia="Times New Roman" w:hAnsi="Times New Roman" w:cs="Times New Roman"/>
          <w:sz w:val="24"/>
          <w:szCs w:val="24"/>
        </w:rPr>
        <w:t xml:space="preserve">- знать особенности </w:t>
      </w:r>
      <w:r w:rsidRPr="00EF114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словесного </w:t>
      </w:r>
      <w:r w:rsidRPr="00EF1142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ударения</w:t>
      </w:r>
      <w:r w:rsidR="00FE3393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tt-RU"/>
        </w:rPr>
        <w:t xml:space="preserve"> </w:t>
      </w:r>
      <w:r w:rsidRPr="00EF1142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</w:t>
      </w:r>
      <w:r w:rsidR="00FE3393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tt-RU"/>
        </w:rPr>
        <w:t xml:space="preserve"> </w:t>
      </w:r>
      <w:r w:rsidRPr="00EF1142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татарском</w:t>
      </w:r>
      <w:r w:rsidR="00FE3393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tt-RU"/>
        </w:rPr>
        <w:t xml:space="preserve"> </w:t>
      </w:r>
      <w:r w:rsidRPr="00EF1142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языке</w:t>
      </w:r>
      <w:r w:rsidRPr="00EF1142">
        <w:rPr>
          <w:rFonts w:ascii="Times New Roman" w:hAnsi="Times New Roman" w:cs="Times New Roman"/>
          <w:sz w:val="24"/>
          <w:szCs w:val="24"/>
        </w:rPr>
        <w:t>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142">
        <w:rPr>
          <w:rFonts w:ascii="Times New Roman" w:hAnsi="Times New Roman" w:cs="Times New Roman"/>
          <w:color w:val="000000"/>
          <w:sz w:val="24"/>
          <w:szCs w:val="24"/>
        </w:rPr>
        <w:t>- проводить фонетический разбор слова;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142">
        <w:rPr>
          <w:rFonts w:ascii="Times New Roman" w:hAnsi="Times New Roman" w:cs="Times New Roman"/>
          <w:sz w:val="24"/>
          <w:szCs w:val="24"/>
        </w:rPr>
        <w:t>- использовать знания по фонетике и графике в практике произношения и правописания слов;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1142">
        <w:rPr>
          <w:rFonts w:ascii="Times New Roman" w:eastAsia="Times New Roman" w:hAnsi="Times New Roman" w:cs="Times New Roman"/>
          <w:sz w:val="24"/>
          <w:szCs w:val="24"/>
        </w:rPr>
        <w:t>- правильно строить и произносить предложения, выделяя интонацией знак препинания;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1142">
        <w:rPr>
          <w:rFonts w:ascii="Times New Roman" w:eastAsia="Times New Roman" w:hAnsi="Times New Roman" w:cs="Times New Roman"/>
          <w:sz w:val="24"/>
          <w:szCs w:val="24"/>
        </w:rPr>
        <w:t>- распознавать повелительные и побудительные предложения;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1142">
        <w:rPr>
          <w:rFonts w:ascii="Times New Roman" w:eastAsia="Times New Roman" w:hAnsi="Times New Roman" w:cs="Times New Roman"/>
          <w:sz w:val="24"/>
          <w:szCs w:val="24"/>
        </w:rPr>
        <w:t>- произносить звуки и сочетания звуков, ставить ударение в словах в соответствии с нормами современного татарского литературного языка;</w:t>
      </w:r>
    </w:p>
    <w:p w:rsidR="00EF1142" w:rsidRPr="00EF1142" w:rsidRDefault="00EF1142" w:rsidP="00EF114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142">
        <w:rPr>
          <w:rFonts w:ascii="Times New Roman" w:hAnsi="Times New Roman" w:cs="Times New Roman"/>
          <w:sz w:val="24"/>
          <w:szCs w:val="24"/>
        </w:rPr>
        <w:t>- использовать орфоэпический словарь татарского языка при определении правильного произношения слов;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EF1142">
        <w:rPr>
          <w:rFonts w:ascii="Times New Roman" w:eastAsia="Times New Roman" w:hAnsi="Times New Roman" w:cs="Times New Roman"/>
          <w:sz w:val="24"/>
          <w:szCs w:val="24"/>
        </w:rPr>
        <w:t>- уметь п</w:t>
      </w:r>
      <w:r w:rsidRPr="00EF1142">
        <w:rPr>
          <w:rFonts w:ascii="Times New Roman" w:hAnsi="Times New Roman" w:cs="Times New Roman"/>
          <w:sz w:val="24"/>
          <w:szCs w:val="24"/>
        </w:rPr>
        <w:t>рисоединять окончания к заимствованиям;</w:t>
      </w:r>
    </w:p>
    <w:p w:rsidR="00EF1142" w:rsidRPr="00EF1142" w:rsidRDefault="00EF1142" w:rsidP="00EF114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1142">
        <w:rPr>
          <w:rFonts w:ascii="Times New Roman" w:eastAsia="Times New Roman" w:hAnsi="Times New Roman" w:cs="Times New Roman"/>
          <w:sz w:val="24"/>
          <w:szCs w:val="24"/>
        </w:rPr>
        <w:t xml:space="preserve">- определять термины и профессионализмы в татарском языке; </w:t>
      </w:r>
    </w:p>
    <w:p w:rsidR="00EF1142" w:rsidRPr="00EF1142" w:rsidRDefault="00EF1142" w:rsidP="00EF114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EF1142">
        <w:rPr>
          <w:rFonts w:ascii="Times New Roman" w:eastAsia="Times New Roman" w:hAnsi="Times New Roman" w:cs="Times New Roman"/>
          <w:sz w:val="24"/>
          <w:szCs w:val="24"/>
        </w:rPr>
        <w:t>- различать</w:t>
      </w:r>
      <w:r w:rsidRPr="00EF114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арабско- персидские, европейские, русские заимствованния; слова тюркского происхождения;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114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- </w:t>
      </w:r>
      <w:r w:rsidRPr="00EF1142">
        <w:rPr>
          <w:rFonts w:ascii="Times New Roman" w:eastAsia="Times New Roman" w:hAnsi="Times New Roman" w:cs="Times New Roman"/>
          <w:sz w:val="24"/>
          <w:szCs w:val="24"/>
        </w:rPr>
        <w:t xml:space="preserve">использовать в речи синонимы, антонимы, омонимы (лексические омонимы, омофоны, омографы, </w:t>
      </w:r>
      <w:proofErr w:type="spellStart"/>
      <w:r w:rsidRPr="00EF1142">
        <w:rPr>
          <w:rFonts w:ascii="Times New Roman" w:eastAsia="Times New Roman" w:hAnsi="Times New Roman" w:cs="Times New Roman"/>
          <w:sz w:val="24"/>
          <w:szCs w:val="24"/>
        </w:rPr>
        <w:t>омоформы</w:t>
      </w:r>
      <w:proofErr w:type="spellEnd"/>
      <w:r w:rsidRPr="00EF1142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EF1142" w:rsidRPr="00EF1142" w:rsidRDefault="00EF1142" w:rsidP="00EF114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1142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EF114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выявлять </w:t>
      </w:r>
      <w:r w:rsidRPr="00EF1142">
        <w:rPr>
          <w:rFonts w:ascii="Times New Roman" w:eastAsia="Times New Roman" w:hAnsi="Times New Roman" w:cs="Times New Roman"/>
          <w:sz w:val="24"/>
          <w:szCs w:val="24"/>
        </w:rPr>
        <w:t>синонимы в синонимических цепочках; пары антонимов, омонимов;</w:t>
      </w:r>
    </w:p>
    <w:p w:rsidR="00EF1142" w:rsidRPr="00EF1142" w:rsidRDefault="00EF1142" w:rsidP="00EF114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142">
        <w:rPr>
          <w:rFonts w:ascii="Times New Roman" w:eastAsia="Times New Roman" w:hAnsi="Times New Roman" w:cs="Times New Roman"/>
          <w:sz w:val="24"/>
          <w:szCs w:val="24"/>
        </w:rPr>
        <w:t>- р</w:t>
      </w:r>
      <w:r w:rsidRPr="00EF1142">
        <w:rPr>
          <w:rFonts w:ascii="Times New Roman" w:hAnsi="Times New Roman" w:cs="Times New Roman"/>
          <w:sz w:val="24"/>
          <w:szCs w:val="24"/>
        </w:rPr>
        <w:t>азличать активную и пассивную лексику;</w:t>
      </w:r>
    </w:p>
    <w:p w:rsidR="00EF1142" w:rsidRPr="00EF1142" w:rsidRDefault="00EF1142" w:rsidP="00EF114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1142">
        <w:rPr>
          <w:rFonts w:ascii="Times New Roman" w:eastAsia="Times New Roman" w:hAnsi="Times New Roman" w:cs="Times New Roman"/>
          <w:sz w:val="24"/>
          <w:szCs w:val="24"/>
        </w:rPr>
        <w:t>- использовать словарь синонимов и антонимов;</w:t>
      </w:r>
    </w:p>
    <w:p w:rsidR="00EF1142" w:rsidRPr="00EF1142" w:rsidRDefault="00EF1142" w:rsidP="00EF114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1142">
        <w:rPr>
          <w:rFonts w:ascii="Times New Roman" w:eastAsia="Times New Roman" w:hAnsi="Times New Roman" w:cs="Times New Roman"/>
          <w:sz w:val="24"/>
          <w:szCs w:val="24"/>
        </w:rPr>
        <w:t>- работать с толковым словарем татарского языка;</w:t>
      </w:r>
    </w:p>
    <w:p w:rsidR="00EF1142" w:rsidRPr="00EF1142" w:rsidRDefault="00EF1142" w:rsidP="00EF114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1142">
        <w:rPr>
          <w:rFonts w:ascii="Times New Roman" w:eastAsia="Times New Roman" w:hAnsi="Times New Roman" w:cs="Times New Roman"/>
          <w:sz w:val="24"/>
          <w:szCs w:val="24"/>
        </w:rPr>
        <w:t xml:space="preserve">- выявлять диалектные слова и жаргонизмы; 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1142">
        <w:rPr>
          <w:rFonts w:ascii="Times New Roman" w:eastAsia="Times New Roman" w:hAnsi="Times New Roman" w:cs="Times New Roman"/>
          <w:sz w:val="24"/>
          <w:szCs w:val="24"/>
        </w:rPr>
        <w:lastRenderedPageBreak/>
        <w:t>- распознавать в речи фразеологизмы, определять их значение;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1142">
        <w:rPr>
          <w:rFonts w:ascii="Times New Roman" w:eastAsia="Times New Roman" w:hAnsi="Times New Roman" w:cs="Times New Roman"/>
          <w:sz w:val="24"/>
          <w:szCs w:val="24"/>
        </w:rPr>
        <w:t xml:space="preserve">- распознавать устаревшие слова, историзмы и неологизмы; </w:t>
      </w:r>
    </w:p>
    <w:p w:rsidR="00EF1142" w:rsidRPr="00EF1142" w:rsidRDefault="00EF1142" w:rsidP="00EF114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1142">
        <w:rPr>
          <w:rFonts w:ascii="Times New Roman" w:eastAsia="Times New Roman" w:hAnsi="Times New Roman" w:cs="Times New Roman"/>
          <w:sz w:val="24"/>
          <w:szCs w:val="24"/>
        </w:rPr>
        <w:t>- проводить лексический анализ слова;</w:t>
      </w:r>
    </w:p>
    <w:p w:rsidR="00EF1142" w:rsidRPr="00EF1142" w:rsidRDefault="00EF1142" w:rsidP="00EF114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142">
        <w:rPr>
          <w:rFonts w:ascii="Times New Roman" w:hAnsi="Times New Roman" w:cs="Times New Roman"/>
          <w:sz w:val="24"/>
          <w:szCs w:val="24"/>
        </w:rPr>
        <w:t>- знать ономастику и ее разделы;</w:t>
      </w:r>
    </w:p>
    <w:p w:rsidR="00EF1142" w:rsidRPr="00EF1142" w:rsidRDefault="00EF1142" w:rsidP="00EF114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142">
        <w:rPr>
          <w:rFonts w:ascii="Times New Roman" w:hAnsi="Times New Roman" w:cs="Times New Roman"/>
          <w:sz w:val="24"/>
          <w:szCs w:val="24"/>
        </w:rPr>
        <w:t>- выявлять топонимы;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EF1142">
        <w:rPr>
          <w:rFonts w:ascii="Times New Roman" w:hAnsi="Times New Roman" w:cs="Times New Roman"/>
          <w:sz w:val="24"/>
          <w:szCs w:val="24"/>
        </w:rPr>
        <w:t xml:space="preserve">- </w:t>
      </w:r>
      <w:r w:rsidRPr="00EF1142">
        <w:rPr>
          <w:rFonts w:ascii="Times New Roman" w:hAnsi="Times New Roman" w:cs="Times New Roman"/>
          <w:sz w:val="24"/>
          <w:szCs w:val="24"/>
          <w:lang w:val="tt-RU"/>
        </w:rPr>
        <w:t>отличать различные виды топонимов, в частности ойконимы и гидронимы;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1142">
        <w:rPr>
          <w:rFonts w:ascii="Times New Roman" w:eastAsia="Times New Roman" w:hAnsi="Times New Roman" w:cs="Times New Roman"/>
          <w:sz w:val="24"/>
          <w:szCs w:val="24"/>
        </w:rPr>
        <w:t>- выделять в словах корень, аффикс, основу;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1142">
        <w:rPr>
          <w:rFonts w:ascii="Times New Roman" w:eastAsia="Times New Roman" w:hAnsi="Times New Roman" w:cs="Times New Roman"/>
          <w:sz w:val="24"/>
          <w:szCs w:val="24"/>
        </w:rPr>
        <w:t xml:space="preserve">- различать формообразующие и словообразующие аффиксы; 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1142">
        <w:rPr>
          <w:rFonts w:ascii="Times New Roman" w:eastAsia="Times New Roman" w:hAnsi="Times New Roman" w:cs="Times New Roman"/>
          <w:sz w:val="24"/>
          <w:szCs w:val="24"/>
        </w:rPr>
        <w:t>- различать способы словообразования в татарском языке;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1142">
        <w:rPr>
          <w:rFonts w:ascii="Times New Roman" w:eastAsia="Times New Roman" w:hAnsi="Times New Roman" w:cs="Times New Roman"/>
          <w:sz w:val="24"/>
          <w:szCs w:val="24"/>
        </w:rPr>
        <w:t>- проводить морфемный и словообразовательный анализ слов;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1142">
        <w:rPr>
          <w:rFonts w:ascii="Times New Roman" w:eastAsia="Times New Roman" w:hAnsi="Times New Roman" w:cs="Times New Roman"/>
          <w:sz w:val="24"/>
          <w:szCs w:val="24"/>
        </w:rPr>
        <w:t>- определять части речи: самостоятельные и служебные;</w:t>
      </w:r>
    </w:p>
    <w:p w:rsidR="00EF1142" w:rsidRPr="00A34348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Pr="00EF1142">
        <w:rPr>
          <w:rFonts w:ascii="Times New Roman" w:eastAsia="Times New Roman" w:hAnsi="Times New Roman"/>
          <w:sz w:val="24"/>
          <w:szCs w:val="24"/>
        </w:rPr>
        <w:t>определять общее грамматическое значение, морфологические признаки и синтаксические функции имени существительного, объяснять его роль в речи;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Pr="00EF1142">
        <w:rPr>
          <w:rFonts w:ascii="Times New Roman" w:eastAsia="Times New Roman" w:hAnsi="Times New Roman"/>
          <w:sz w:val="24"/>
          <w:szCs w:val="24"/>
        </w:rPr>
        <w:t>узнавать корневые, производные, сложные, парные и составные имена существительные;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Pr="00EF1142">
        <w:rPr>
          <w:rFonts w:ascii="Times New Roman" w:eastAsia="Times New Roman" w:hAnsi="Times New Roman"/>
          <w:sz w:val="24"/>
          <w:szCs w:val="24"/>
        </w:rPr>
        <w:t>знать категорию принадлежности в именах существительных;</w:t>
      </w:r>
    </w:p>
    <w:p w:rsidR="00EF1142" w:rsidRPr="00EF1142" w:rsidRDefault="00EF1142" w:rsidP="00EF114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F1142">
        <w:rPr>
          <w:rFonts w:ascii="Times New Roman" w:hAnsi="Times New Roman"/>
          <w:sz w:val="24"/>
          <w:szCs w:val="24"/>
        </w:rPr>
        <w:t>склонять существительные с окончанием принадлежности;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Pr="00EF1142">
        <w:rPr>
          <w:rFonts w:ascii="Times New Roman" w:eastAsia="Times New Roman" w:hAnsi="Times New Roman"/>
          <w:sz w:val="24"/>
          <w:szCs w:val="24"/>
        </w:rPr>
        <w:t>определять общее грамматическое значение, морфологические признаки и синтаксические функции имени прилагательного, объяснять его роль в речи;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Pr="00EF1142">
        <w:rPr>
          <w:rFonts w:ascii="Times New Roman" w:eastAsia="Times New Roman" w:hAnsi="Times New Roman"/>
          <w:sz w:val="24"/>
          <w:szCs w:val="24"/>
        </w:rPr>
        <w:t>образовывать сравнительную, превосходную, уменьшительную степень имен прилагательных;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Pr="00EF1142">
        <w:rPr>
          <w:rFonts w:ascii="Times New Roman" w:eastAsia="Times New Roman" w:hAnsi="Times New Roman"/>
          <w:sz w:val="24"/>
          <w:szCs w:val="24"/>
        </w:rPr>
        <w:t>узнавать корневые, производные, сложные, парные и составные имена прилагательные;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Pr="00EF1142">
        <w:rPr>
          <w:rFonts w:ascii="Times New Roman" w:eastAsia="Times New Roman" w:hAnsi="Times New Roman"/>
          <w:sz w:val="24"/>
          <w:szCs w:val="24"/>
        </w:rPr>
        <w:t>понимать субстантивацию прилагательных;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Pr="00EF1142">
        <w:rPr>
          <w:rFonts w:ascii="Times New Roman" w:eastAsia="Times New Roman" w:hAnsi="Times New Roman"/>
          <w:sz w:val="24"/>
          <w:szCs w:val="24"/>
        </w:rPr>
        <w:t>изменять имена прилагательные по падежам;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Pr="00EF1142">
        <w:rPr>
          <w:rFonts w:ascii="Times New Roman" w:eastAsia="Times New Roman" w:hAnsi="Times New Roman"/>
          <w:sz w:val="24"/>
          <w:szCs w:val="24"/>
        </w:rPr>
        <w:t>определять общее грамматическое значение, морфологические признаки и синтаксические функции местоимения;</w:t>
      </w:r>
    </w:p>
    <w:p w:rsidR="00EF1142" w:rsidRPr="001F7AF4" w:rsidRDefault="001F7AF4" w:rsidP="001F7AF4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1F7AF4">
        <w:rPr>
          <w:rFonts w:ascii="Times New Roman" w:eastAsia="Times New Roman" w:hAnsi="Times New Roman"/>
          <w:sz w:val="24"/>
          <w:szCs w:val="24"/>
        </w:rPr>
        <w:t>склонять указательные местоимения по падежам;</w:t>
      </w:r>
    </w:p>
    <w:p w:rsidR="00EF1142" w:rsidRPr="001F7AF4" w:rsidRDefault="001F7AF4" w:rsidP="001F7A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1F7AF4">
        <w:rPr>
          <w:rFonts w:ascii="Times New Roman" w:eastAsia="Times New Roman" w:hAnsi="Times New Roman"/>
          <w:sz w:val="24"/>
          <w:szCs w:val="24"/>
        </w:rPr>
        <w:t>распознавать личные, указательные, вопросительные, притяжательные, неопределенные, определительные и отрицательные местоимения;</w:t>
      </w:r>
    </w:p>
    <w:p w:rsidR="00EF1142" w:rsidRPr="001F7AF4" w:rsidRDefault="001F7AF4" w:rsidP="001F7AF4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1F7AF4">
        <w:rPr>
          <w:rFonts w:ascii="Times New Roman" w:eastAsia="Times New Roman" w:hAnsi="Times New Roman"/>
          <w:sz w:val="24"/>
          <w:szCs w:val="24"/>
        </w:rPr>
        <w:t>определять общее грамматическое значение, морфологические признаки и синтаксические функции числительных;</w:t>
      </w:r>
    </w:p>
    <w:p w:rsidR="00EF1142" w:rsidRPr="001F7AF4" w:rsidRDefault="001F7AF4" w:rsidP="001F7AF4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1F7AF4">
        <w:rPr>
          <w:rFonts w:ascii="Times New Roman" w:eastAsia="Times New Roman" w:hAnsi="Times New Roman"/>
          <w:sz w:val="24"/>
          <w:szCs w:val="24"/>
        </w:rPr>
        <w:t xml:space="preserve">распознавать </w:t>
      </w:r>
      <w:proofErr w:type="spellStart"/>
      <w:proofErr w:type="gramStart"/>
      <w:r w:rsidR="00EF1142" w:rsidRPr="001F7AF4">
        <w:rPr>
          <w:rFonts w:ascii="Times New Roman" w:eastAsia="Times New Roman" w:hAnsi="Times New Roman"/>
          <w:sz w:val="24"/>
          <w:szCs w:val="24"/>
        </w:rPr>
        <w:t>разрядычислительных</w:t>
      </w:r>
      <w:proofErr w:type="spellEnd"/>
      <w:r w:rsidR="00EF1142" w:rsidRPr="001F7AF4">
        <w:rPr>
          <w:rFonts w:ascii="Times New Roman" w:hAnsi="Times New Roman"/>
          <w:bCs/>
          <w:sz w:val="24"/>
          <w:szCs w:val="24"/>
        </w:rPr>
        <w:t>(</w:t>
      </w:r>
      <w:proofErr w:type="gramEnd"/>
      <w:r w:rsidR="00EF1142" w:rsidRPr="001F7AF4">
        <w:rPr>
          <w:rFonts w:ascii="Times New Roman" w:hAnsi="Times New Roman"/>
          <w:bCs/>
          <w:sz w:val="24"/>
          <w:szCs w:val="24"/>
        </w:rPr>
        <w:t>количественные, порядковые, собирательные, приблизительные, разделительные)</w:t>
      </w:r>
      <w:r w:rsidR="00EF1142" w:rsidRPr="001F7AF4">
        <w:rPr>
          <w:rFonts w:ascii="Times New Roman" w:eastAsia="Times New Roman" w:hAnsi="Times New Roman"/>
          <w:sz w:val="24"/>
          <w:szCs w:val="24"/>
        </w:rPr>
        <w:t>;</w:t>
      </w:r>
    </w:p>
    <w:p w:rsidR="00EF1142" w:rsidRPr="001F7AF4" w:rsidRDefault="001F7AF4" w:rsidP="001F7AF4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1F7AF4">
        <w:rPr>
          <w:rFonts w:ascii="Times New Roman" w:eastAsia="Times New Roman" w:hAnsi="Times New Roman"/>
          <w:sz w:val="24"/>
          <w:szCs w:val="24"/>
        </w:rPr>
        <w:t>иметь общее представление о склонении количественных числительных по падежам;</w:t>
      </w:r>
    </w:p>
    <w:p w:rsidR="00EF1142" w:rsidRPr="00FE3393" w:rsidRDefault="00BA3129" w:rsidP="00BA312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FF0000"/>
          <w:sz w:val="24"/>
          <w:szCs w:val="24"/>
        </w:rPr>
        <w:t xml:space="preserve">- </w:t>
      </w:r>
      <w:r w:rsidR="00EF1142" w:rsidRPr="00FE3393">
        <w:rPr>
          <w:rFonts w:ascii="Times New Roman" w:eastAsia="Times New Roman" w:hAnsi="Times New Roman"/>
          <w:sz w:val="24"/>
          <w:szCs w:val="24"/>
        </w:rPr>
        <w:t>знать правописание и способы образования (корневые, сложные, парные и составные) числительных;</w:t>
      </w:r>
    </w:p>
    <w:p w:rsidR="00EF1142" w:rsidRPr="00FE3393" w:rsidRDefault="00BA3129" w:rsidP="00BA312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393"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FE3393">
        <w:rPr>
          <w:rFonts w:ascii="Times New Roman" w:eastAsia="Times New Roman" w:hAnsi="Times New Roman"/>
          <w:sz w:val="24"/>
          <w:szCs w:val="24"/>
        </w:rPr>
        <w:t>определять общее грамматическое значение, морфологические признаки и синтаксические функции глаголов;</w:t>
      </w:r>
    </w:p>
    <w:p w:rsidR="00EF1142" w:rsidRPr="00FE3393" w:rsidRDefault="00BA3129" w:rsidP="00BA312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393"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FE3393">
        <w:rPr>
          <w:rFonts w:ascii="Times New Roman" w:eastAsia="Times New Roman" w:hAnsi="Times New Roman"/>
          <w:sz w:val="24"/>
          <w:szCs w:val="24"/>
        </w:rPr>
        <w:t>образовывать временные формы глагола;</w:t>
      </w:r>
    </w:p>
    <w:p w:rsidR="00EF1142" w:rsidRPr="00FE3393" w:rsidRDefault="00BA3129" w:rsidP="00BA312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393"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FE3393">
        <w:rPr>
          <w:rFonts w:ascii="Times New Roman" w:eastAsia="Times New Roman" w:hAnsi="Times New Roman"/>
          <w:sz w:val="24"/>
          <w:szCs w:val="24"/>
        </w:rPr>
        <w:t>распознавать спрягаемые личные формы глагола (изъявительное, повелительное, условное и желательное наклонение);</w:t>
      </w:r>
    </w:p>
    <w:p w:rsidR="00EF1142" w:rsidRPr="00BA3129" w:rsidRDefault="00FE3393" w:rsidP="00BA312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-</w:t>
      </w:r>
      <w:r w:rsidR="00EF1142" w:rsidRPr="00FE3393">
        <w:rPr>
          <w:rFonts w:ascii="Times New Roman" w:eastAsia="Times New Roman" w:hAnsi="Times New Roman"/>
          <w:sz w:val="24"/>
          <w:szCs w:val="24"/>
        </w:rPr>
        <w:t>различать</w:t>
      </w:r>
      <w:r w:rsidR="00EF1142" w:rsidRPr="00BA3129">
        <w:rPr>
          <w:rFonts w:ascii="Times New Roman" w:eastAsia="Times New Roman" w:hAnsi="Times New Roman"/>
          <w:sz w:val="24"/>
          <w:szCs w:val="24"/>
        </w:rPr>
        <w:t xml:space="preserve"> спряжение глаголов настоящего, прошедшего (определенного и неопределенного) и будущего (определенного и неопределенного) времени в положительном и отрицательном аспектах; </w:t>
      </w:r>
    </w:p>
    <w:p w:rsidR="00EF1142" w:rsidRPr="00BA3129" w:rsidRDefault="00BA3129" w:rsidP="00BA312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BA3129">
        <w:rPr>
          <w:rFonts w:ascii="Times New Roman" w:eastAsia="Times New Roman" w:hAnsi="Times New Roman"/>
          <w:sz w:val="24"/>
          <w:szCs w:val="24"/>
        </w:rPr>
        <w:t>определять общее значение, употребление в речи повелительного, условного наклонения глагола;</w:t>
      </w:r>
    </w:p>
    <w:p w:rsidR="00EF1142" w:rsidRPr="00BA3129" w:rsidRDefault="00BA3129" w:rsidP="00BA312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BA3129">
        <w:rPr>
          <w:rFonts w:ascii="Times New Roman" w:eastAsia="Times New Roman" w:hAnsi="Times New Roman"/>
          <w:sz w:val="24"/>
          <w:szCs w:val="24"/>
        </w:rPr>
        <w:t>различать неспрягаемые неличные формы глагола (инфинитив, имя действия, причастие, деепричастие);</w:t>
      </w:r>
    </w:p>
    <w:p w:rsidR="00EF1142" w:rsidRPr="00BA3129" w:rsidRDefault="00BA3129" w:rsidP="00BA312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BA3129">
        <w:rPr>
          <w:rFonts w:ascii="Times New Roman" w:eastAsia="Times New Roman" w:hAnsi="Times New Roman"/>
          <w:sz w:val="24"/>
          <w:szCs w:val="24"/>
        </w:rPr>
        <w:t>знать синтаксическую функцию причастия и деепричастия;</w:t>
      </w:r>
    </w:p>
    <w:p w:rsidR="00EF1142" w:rsidRPr="00BA3129" w:rsidRDefault="00BA3129" w:rsidP="00BA312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BA3129">
        <w:rPr>
          <w:rFonts w:ascii="Times New Roman" w:eastAsia="Times New Roman" w:hAnsi="Times New Roman"/>
          <w:sz w:val="24"/>
          <w:szCs w:val="24"/>
        </w:rPr>
        <w:t>распознавать случаи субстантивации имени действия;</w:t>
      </w:r>
    </w:p>
    <w:p w:rsidR="00EF1142" w:rsidRPr="00BA3129" w:rsidRDefault="00BA3129" w:rsidP="00BA312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 xml:space="preserve">- </w:t>
      </w:r>
      <w:r w:rsidR="00EF1142" w:rsidRPr="00BA3129">
        <w:rPr>
          <w:rFonts w:ascii="Times New Roman" w:eastAsia="Times New Roman" w:hAnsi="Times New Roman"/>
          <w:sz w:val="24"/>
          <w:szCs w:val="24"/>
        </w:rPr>
        <w:t>понимать выражение степени протекания действия в татарском языке;</w:t>
      </w:r>
    </w:p>
    <w:p w:rsidR="00EF1142" w:rsidRPr="00BA3129" w:rsidRDefault="00BA3129" w:rsidP="00BA312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BA3129">
        <w:rPr>
          <w:rFonts w:ascii="Times New Roman" w:eastAsia="Times New Roman" w:hAnsi="Times New Roman"/>
          <w:sz w:val="24"/>
          <w:szCs w:val="24"/>
        </w:rPr>
        <w:t xml:space="preserve">правильно употреблять в речи вспомогательные глаголы; </w:t>
      </w:r>
    </w:p>
    <w:p w:rsidR="00EF1142" w:rsidRPr="00BA3129" w:rsidRDefault="00BA3129" w:rsidP="00BA312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BA3129">
        <w:rPr>
          <w:rFonts w:ascii="Times New Roman" w:eastAsia="Times New Roman" w:hAnsi="Times New Roman"/>
          <w:sz w:val="24"/>
          <w:szCs w:val="24"/>
        </w:rPr>
        <w:t xml:space="preserve">определять общее грамматическое значение </w:t>
      </w:r>
      <w:proofErr w:type="spellStart"/>
      <w:r w:rsidR="00EF1142" w:rsidRPr="00BA3129">
        <w:rPr>
          <w:rFonts w:ascii="Times New Roman" w:eastAsia="Times New Roman" w:hAnsi="Times New Roman"/>
          <w:sz w:val="24"/>
          <w:szCs w:val="24"/>
        </w:rPr>
        <w:t>наречи</w:t>
      </w:r>
      <w:proofErr w:type="spellEnd"/>
      <w:r w:rsidR="00EF1142" w:rsidRPr="00BA3129">
        <w:rPr>
          <w:rFonts w:ascii="Times New Roman" w:eastAsia="Times New Roman" w:hAnsi="Times New Roman"/>
          <w:sz w:val="24"/>
          <w:szCs w:val="24"/>
          <w:lang w:val="tt-RU"/>
        </w:rPr>
        <w:t>й</w:t>
      </w:r>
      <w:r w:rsidR="00EF1142" w:rsidRPr="00BA3129">
        <w:rPr>
          <w:rFonts w:ascii="Times New Roman" w:eastAsia="Times New Roman" w:hAnsi="Times New Roman"/>
          <w:sz w:val="24"/>
          <w:szCs w:val="24"/>
        </w:rPr>
        <w:t>; объяснять употребление их в речи;</w:t>
      </w:r>
    </w:p>
    <w:p w:rsidR="00EF1142" w:rsidRPr="00BA3129" w:rsidRDefault="00BA3129" w:rsidP="00BA312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BA3129">
        <w:rPr>
          <w:rFonts w:ascii="Times New Roman" w:eastAsia="Times New Roman" w:hAnsi="Times New Roman"/>
          <w:sz w:val="24"/>
          <w:szCs w:val="24"/>
        </w:rPr>
        <w:t>уметь образовывать разряды наречий, степени сравнения наречий;</w:t>
      </w:r>
    </w:p>
    <w:p w:rsidR="00EF1142" w:rsidRPr="00BA3129" w:rsidRDefault="00BA3129" w:rsidP="00BA312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 xml:space="preserve">- </w:t>
      </w:r>
      <w:r w:rsidR="00EF1142" w:rsidRPr="00BA3129">
        <w:rPr>
          <w:rFonts w:ascii="Times New Roman" w:eastAsia="Times New Roman" w:hAnsi="Times New Roman"/>
          <w:sz w:val="24"/>
          <w:szCs w:val="24"/>
          <w:lang w:val="tt-RU"/>
        </w:rPr>
        <w:t>выявлять синтаксическую роль наречий в предложении;</w:t>
      </w:r>
    </w:p>
    <w:p w:rsidR="00EF1142" w:rsidRPr="00BA3129" w:rsidRDefault="00BA3129" w:rsidP="00BA312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 xml:space="preserve">- </w:t>
      </w:r>
      <w:r w:rsidR="00EF1142" w:rsidRPr="00BA3129">
        <w:rPr>
          <w:rFonts w:ascii="Times New Roman" w:eastAsia="Times New Roman" w:hAnsi="Times New Roman"/>
          <w:sz w:val="24"/>
          <w:szCs w:val="24"/>
        </w:rPr>
        <w:t>уметь употреблять в речи звукоподражательные слова, междометия, модальные слова и частицы;</w:t>
      </w:r>
    </w:p>
    <w:p w:rsidR="00EF1142" w:rsidRPr="00BA3129" w:rsidRDefault="00BA3129" w:rsidP="00BA312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BA3129">
        <w:rPr>
          <w:rFonts w:ascii="Times New Roman" w:eastAsia="Times New Roman" w:hAnsi="Times New Roman"/>
          <w:sz w:val="24"/>
          <w:szCs w:val="24"/>
        </w:rPr>
        <w:t>определять служебные части речи;</w:t>
      </w:r>
    </w:p>
    <w:p w:rsidR="00EF1142" w:rsidRPr="00BA3129" w:rsidRDefault="00BA3129" w:rsidP="00BA312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BA3129">
        <w:rPr>
          <w:rFonts w:ascii="Times New Roman" w:eastAsia="Times New Roman" w:hAnsi="Times New Roman"/>
          <w:sz w:val="24"/>
          <w:szCs w:val="24"/>
        </w:rPr>
        <w:t xml:space="preserve">различать </w:t>
      </w:r>
      <w:proofErr w:type="spellStart"/>
      <w:r w:rsidR="00EF1142" w:rsidRPr="00BA3129">
        <w:rPr>
          <w:rFonts w:ascii="Times New Roman" w:eastAsia="Times New Roman" w:hAnsi="Times New Roman"/>
          <w:sz w:val="24"/>
          <w:szCs w:val="24"/>
        </w:rPr>
        <w:t>послелогии</w:t>
      </w:r>
      <w:proofErr w:type="spellEnd"/>
      <w:r w:rsidR="00EF1142" w:rsidRPr="00BA3129">
        <w:rPr>
          <w:rFonts w:ascii="Times New Roman" w:eastAsia="Times New Roman" w:hAnsi="Times New Roman"/>
          <w:sz w:val="24"/>
          <w:szCs w:val="24"/>
        </w:rPr>
        <w:t xml:space="preserve"> послеложные слова;</w:t>
      </w:r>
    </w:p>
    <w:p w:rsidR="00EF1142" w:rsidRPr="00BA3129" w:rsidRDefault="00BA3129" w:rsidP="00BA312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BA3129">
        <w:rPr>
          <w:rFonts w:ascii="Times New Roman" w:eastAsia="Times New Roman" w:hAnsi="Times New Roman"/>
          <w:sz w:val="24"/>
          <w:szCs w:val="24"/>
        </w:rPr>
        <w:t>знать особенности употребление послелогов со словами в различных падежных формах;</w:t>
      </w:r>
    </w:p>
    <w:p w:rsidR="00EF1142" w:rsidRPr="00BA3129" w:rsidRDefault="00BA3129" w:rsidP="00BA312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BA3129">
        <w:rPr>
          <w:rFonts w:ascii="Times New Roman" w:eastAsia="Times New Roman" w:hAnsi="Times New Roman"/>
          <w:sz w:val="24"/>
          <w:szCs w:val="24"/>
        </w:rPr>
        <w:t xml:space="preserve">знать правописание частиц; </w:t>
      </w:r>
    </w:p>
    <w:p w:rsidR="00EF1142" w:rsidRPr="00BA3129" w:rsidRDefault="00BA3129" w:rsidP="00BA312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BA3129">
        <w:rPr>
          <w:rFonts w:ascii="Times New Roman" w:eastAsia="Times New Roman" w:hAnsi="Times New Roman"/>
          <w:sz w:val="24"/>
          <w:szCs w:val="24"/>
        </w:rPr>
        <w:t>распознавать союзы и союзные слова;</w:t>
      </w:r>
    </w:p>
    <w:p w:rsidR="00EF1142" w:rsidRPr="00BA3129" w:rsidRDefault="00BA3129" w:rsidP="00BA312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BA3129">
        <w:rPr>
          <w:rFonts w:ascii="Times New Roman" w:eastAsia="Times New Roman" w:hAnsi="Times New Roman"/>
          <w:sz w:val="24"/>
          <w:szCs w:val="24"/>
        </w:rPr>
        <w:t>проводить морфологический анализ изученных частей речи;</w:t>
      </w:r>
    </w:p>
    <w:p w:rsidR="00EF1142" w:rsidRPr="00BA3129" w:rsidRDefault="00BA3129" w:rsidP="00BA312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BA3129">
        <w:rPr>
          <w:rFonts w:ascii="Times New Roman" w:eastAsia="Times New Roman" w:hAnsi="Times New Roman"/>
          <w:sz w:val="24"/>
          <w:szCs w:val="24"/>
        </w:rPr>
        <w:t>знать выражение сказуемого и подлежащего различными частями речи;</w:t>
      </w:r>
    </w:p>
    <w:p w:rsidR="00EF1142" w:rsidRPr="00BA3129" w:rsidRDefault="00BA3129" w:rsidP="00BA312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BA3129">
        <w:rPr>
          <w:rFonts w:ascii="Times New Roman" w:eastAsia="Times New Roman" w:hAnsi="Times New Roman"/>
          <w:sz w:val="24"/>
          <w:szCs w:val="24"/>
        </w:rPr>
        <w:t xml:space="preserve">различать главные и второстепенные члены предложения; </w:t>
      </w:r>
    </w:p>
    <w:p w:rsidR="00EF1142" w:rsidRPr="00BA3129" w:rsidRDefault="00BA3129" w:rsidP="00BA312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BA3129">
        <w:rPr>
          <w:rFonts w:ascii="Times New Roman" w:eastAsia="Times New Roman" w:hAnsi="Times New Roman"/>
          <w:sz w:val="24"/>
          <w:szCs w:val="24"/>
        </w:rPr>
        <w:t>находить второстепенные члены предложения (определение, дополнение, обстоятельство);</w:t>
      </w:r>
    </w:p>
    <w:p w:rsidR="00EF1142" w:rsidRPr="00BA3129" w:rsidRDefault="00BA3129" w:rsidP="00BA312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BA3129">
        <w:rPr>
          <w:rFonts w:ascii="Times New Roman" w:eastAsia="Times New Roman" w:hAnsi="Times New Roman"/>
          <w:sz w:val="24"/>
          <w:szCs w:val="24"/>
        </w:rPr>
        <w:t>находить и самостоятельно составлять предложения с однородными членами;</w:t>
      </w:r>
    </w:p>
    <w:p w:rsidR="00BA3129" w:rsidRDefault="00BA3129" w:rsidP="00BA312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BA3129">
        <w:rPr>
          <w:rFonts w:ascii="Times New Roman" w:eastAsia="Times New Roman" w:hAnsi="Times New Roman"/>
          <w:sz w:val="24"/>
          <w:szCs w:val="24"/>
        </w:rPr>
        <w:t>использовать интонацию перечисления в предложениях с однородными членами;</w:t>
      </w:r>
    </w:p>
    <w:p w:rsidR="00EF1142" w:rsidRPr="00BA3129" w:rsidRDefault="00BA3129" w:rsidP="00BA312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BA3129">
        <w:rPr>
          <w:rFonts w:ascii="Times New Roman" w:eastAsia="Times New Roman" w:hAnsi="Times New Roman"/>
          <w:sz w:val="24"/>
          <w:szCs w:val="24"/>
        </w:rPr>
        <w:t xml:space="preserve">находить вводные слова; обращения; определять употребление их в речи; </w:t>
      </w:r>
    </w:p>
    <w:p w:rsidR="00EF1142" w:rsidRPr="00BA3129" w:rsidRDefault="00BA3129" w:rsidP="00BA312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BA3129">
        <w:rPr>
          <w:rFonts w:ascii="Times New Roman" w:eastAsia="Times New Roman" w:hAnsi="Times New Roman"/>
          <w:sz w:val="24"/>
          <w:szCs w:val="24"/>
        </w:rPr>
        <w:t xml:space="preserve">уметь ставить знаки препинания в простом предложении; </w:t>
      </w:r>
    </w:p>
    <w:p w:rsidR="00EF1142" w:rsidRPr="00BA3129" w:rsidRDefault="00BA3129" w:rsidP="00BA312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BA3129">
        <w:rPr>
          <w:rFonts w:ascii="Times New Roman" w:eastAsia="Times New Roman" w:hAnsi="Times New Roman"/>
          <w:sz w:val="24"/>
          <w:szCs w:val="24"/>
        </w:rPr>
        <w:t xml:space="preserve">иметь представление о сложном предложении; </w:t>
      </w:r>
    </w:p>
    <w:p w:rsidR="00EF1142" w:rsidRPr="00BA3129" w:rsidRDefault="00BA3129" w:rsidP="00BA312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BA3129">
        <w:rPr>
          <w:rFonts w:ascii="Times New Roman" w:eastAsia="Times New Roman" w:hAnsi="Times New Roman"/>
          <w:sz w:val="24"/>
          <w:szCs w:val="24"/>
        </w:rPr>
        <w:t xml:space="preserve">различать и правильно строить простое сложное предложение с сочинительными союзами; </w:t>
      </w:r>
    </w:p>
    <w:p w:rsidR="00EF1142" w:rsidRPr="00BA3129" w:rsidRDefault="00BA3129" w:rsidP="00BA312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BA3129">
        <w:rPr>
          <w:rFonts w:ascii="Times New Roman" w:eastAsia="Times New Roman" w:hAnsi="Times New Roman"/>
          <w:sz w:val="24"/>
          <w:szCs w:val="24"/>
        </w:rPr>
        <w:t>использовать сочинительные союзы как средство связи предложений в тексте;</w:t>
      </w:r>
    </w:p>
    <w:p w:rsidR="00EF1142" w:rsidRPr="00BA3129" w:rsidRDefault="00BA3129" w:rsidP="00BA312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BA3129">
        <w:rPr>
          <w:rFonts w:ascii="Times New Roman" w:eastAsia="Times New Roman" w:hAnsi="Times New Roman"/>
          <w:sz w:val="24"/>
          <w:szCs w:val="24"/>
        </w:rPr>
        <w:t xml:space="preserve">распознавать распространенные и нераспространенные предложения; </w:t>
      </w:r>
    </w:p>
    <w:p w:rsidR="001D0EB9" w:rsidRDefault="00BA3129" w:rsidP="00EA737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BA3129">
        <w:rPr>
          <w:rFonts w:ascii="Times New Roman" w:eastAsia="Times New Roman" w:hAnsi="Times New Roman"/>
          <w:sz w:val="24"/>
          <w:szCs w:val="24"/>
        </w:rPr>
        <w:t>определять односоставные предложения с глав</w:t>
      </w:r>
      <w:r w:rsidR="00EA737B">
        <w:rPr>
          <w:rFonts w:ascii="Times New Roman" w:eastAsia="Times New Roman" w:hAnsi="Times New Roman"/>
          <w:sz w:val="24"/>
          <w:szCs w:val="24"/>
        </w:rPr>
        <w:t>ным членом в форме подлежащего.</w:t>
      </w:r>
    </w:p>
    <w:p w:rsidR="00EA737B" w:rsidRPr="00EA737B" w:rsidRDefault="00EA737B" w:rsidP="00EA737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1D0EB9" w:rsidRPr="001D0EB9" w:rsidRDefault="001D0EB9" w:rsidP="001D0EB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1D0EB9">
        <w:rPr>
          <w:rFonts w:ascii="Times New Roman" w:eastAsia="Times New Roman" w:hAnsi="Times New Roman"/>
          <w:b/>
          <w:sz w:val="24"/>
          <w:szCs w:val="24"/>
          <w:lang w:val="tt-RU"/>
        </w:rPr>
        <w:t>С</w:t>
      </w:r>
      <w:proofErr w:type="spellStart"/>
      <w:r w:rsidRPr="001D0EB9">
        <w:rPr>
          <w:rFonts w:ascii="Times New Roman" w:eastAsia="Times New Roman" w:hAnsi="Times New Roman"/>
          <w:b/>
          <w:sz w:val="24"/>
          <w:szCs w:val="24"/>
        </w:rPr>
        <w:t>оциокультурная</w:t>
      </w:r>
      <w:proofErr w:type="spellEnd"/>
      <w:r w:rsidRPr="001D0EB9">
        <w:rPr>
          <w:rFonts w:ascii="Times New Roman" w:eastAsia="Times New Roman" w:hAnsi="Times New Roman"/>
          <w:b/>
          <w:sz w:val="24"/>
          <w:szCs w:val="24"/>
        </w:rPr>
        <w:t xml:space="preserve"> компетенция</w:t>
      </w:r>
    </w:p>
    <w:p w:rsidR="001D0EB9" w:rsidRPr="001D0EB9" w:rsidRDefault="001D0EB9" w:rsidP="00EA737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D0EB9">
        <w:rPr>
          <w:rFonts w:ascii="Times New Roman" w:hAnsi="Times New Roman"/>
          <w:sz w:val="24"/>
          <w:szCs w:val="24"/>
        </w:rPr>
        <w:t xml:space="preserve">употреблять в устной и письменной речи в ситуациях формального и неформального общения основные нормы речевого этикета; </w:t>
      </w:r>
    </w:p>
    <w:p w:rsidR="001D0EB9" w:rsidRPr="001D0EB9" w:rsidRDefault="001D0EB9" w:rsidP="00EA737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D0EB9">
        <w:rPr>
          <w:rFonts w:ascii="Times New Roman" w:hAnsi="Times New Roman"/>
          <w:sz w:val="24"/>
          <w:szCs w:val="24"/>
        </w:rPr>
        <w:t xml:space="preserve">представлять родную страну и культуру на татарском языке; </w:t>
      </w:r>
    </w:p>
    <w:p w:rsidR="001D0EB9" w:rsidRPr="001D0EB9" w:rsidRDefault="001D0EB9" w:rsidP="00EA737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D0EB9">
        <w:rPr>
          <w:rFonts w:ascii="Times New Roman" w:hAnsi="Times New Roman"/>
          <w:sz w:val="24"/>
          <w:szCs w:val="24"/>
        </w:rPr>
        <w:t xml:space="preserve">понимать социокультурные реалии при чтении и слушании в рамках изученного материала. </w:t>
      </w:r>
    </w:p>
    <w:p w:rsidR="001D0EB9" w:rsidRPr="001D0EB9" w:rsidRDefault="001D0EB9" w:rsidP="001D0EB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206D4F" w:rsidRPr="001D0EB9" w:rsidRDefault="00911DBE" w:rsidP="00EA73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0EB9">
        <w:rPr>
          <w:rFonts w:ascii="Times New Roman" w:eastAsia="Times New Roman" w:hAnsi="Times New Roman" w:cs="Times New Roman"/>
          <w:sz w:val="24"/>
          <w:szCs w:val="24"/>
        </w:rPr>
        <w:t xml:space="preserve">Освоение образовательной программы по родному (татарскому) </w:t>
      </w:r>
      <w:proofErr w:type="gramStart"/>
      <w:r w:rsidRPr="001D0EB9">
        <w:rPr>
          <w:rFonts w:ascii="Times New Roman" w:eastAsia="Times New Roman" w:hAnsi="Times New Roman" w:cs="Times New Roman"/>
          <w:sz w:val="24"/>
          <w:szCs w:val="24"/>
        </w:rPr>
        <w:t>языку  завершается</w:t>
      </w:r>
      <w:proofErr w:type="gramEnd"/>
      <w:r w:rsidRPr="001D0EB9">
        <w:rPr>
          <w:rFonts w:ascii="Times New Roman" w:eastAsia="Times New Roman" w:hAnsi="Times New Roman" w:cs="Times New Roman"/>
          <w:sz w:val="24"/>
          <w:szCs w:val="24"/>
        </w:rPr>
        <w:t xml:space="preserve"> промежуточной аттестацией, проводимой в форме годовой оценки</w:t>
      </w:r>
    </w:p>
    <w:p w:rsidR="004B1CAD" w:rsidRPr="00816AF4" w:rsidRDefault="004B1CAD" w:rsidP="00EA73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en-US"/>
        </w:rPr>
      </w:pPr>
      <w:r w:rsidRPr="00816AF4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Содержание учебного предмета</w:t>
      </w:r>
      <w:r w:rsidRPr="00816AF4">
        <w:rPr>
          <w:rFonts w:ascii="Times New Roman" w:eastAsia="Times New Roman" w:hAnsi="Times New Roman" w:cs="Times New Roman"/>
          <w:b/>
          <w:sz w:val="24"/>
          <w:szCs w:val="24"/>
          <w:lang w:val="tt-RU" w:eastAsia="en-US"/>
        </w:rPr>
        <w:t>:</w:t>
      </w:r>
    </w:p>
    <w:p w:rsidR="004B1CAD" w:rsidRPr="00BA3129" w:rsidRDefault="004B1CAD" w:rsidP="00EA73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en-US"/>
        </w:rPr>
      </w:pPr>
    </w:p>
    <w:p w:rsidR="004B1CAD" w:rsidRPr="00B934C9" w:rsidRDefault="00BA3129" w:rsidP="00EA737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934C9">
        <w:rPr>
          <w:rFonts w:ascii="Times New Roman" w:hAnsi="Times New Roman" w:cs="Times New Roman"/>
          <w:b/>
        </w:rPr>
        <w:t>Речевая деятельность и культура речи</w:t>
      </w:r>
      <w:r w:rsidR="00F76A09" w:rsidRPr="00B934C9">
        <w:rPr>
          <w:rFonts w:ascii="Times New Roman" w:hAnsi="Times New Roman" w:cs="Times New Roman"/>
          <w:b/>
        </w:rPr>
        <w:t>.</w:t>
      </w:r>
      <w:r w:rsidR="00F76A09" w:rsidRPr="00B934C9">
        <w:rPr>
          <w:rFonts w:ascii="Times New Roman" w:hAnsi="Times New Roman" w:cs="Times New Roman"/>
          <w:color w:val="000000"/>
        </w:rPr>
        <w:t xml:space="preserve"> Язык как зеркало культуры.</w:t>
      </w:r>
      <w:r w:rsidR="001D0EB9" w:rsidRPr="00B934C9">
        <w:rPr>
          <w:rFonts w:ascii="Times New Roman" w:hAnsi="Times New Roman" w:cs="Times New Roman"/>
          <w:color w:val="1A1A1A"/>
        </w:rPr>
        <w:t xml:space="preserve"> </w:t>
      </w:r>
      <w:r w:rsidR="001D0EB9" w:rsidRPr="00B934C9">
        <w:rPr>
          <w:rFonts w:ascii="Times New Roman" w:eastAsia="Times New Roman" w:hAnsi="Times New Roman" w:cs="Times New Roman"/>
          <w:color w:val="1A1A1A"/>
          <w:sz w:val="24"/>
          <w:szCs w:val="24"/>
        </w:rPr>
        <w:t>Понятие о литературном языке. Определение места татарского языка среди других языков.</w:t>
      </w:r>
      <w:r w:rsidR="001D0EB9" w:rsidRPr="00B934C9">
        <w:rPr>
          <w:rFonts w:ascii="Times New Roman" w:hAnsi="Times New Roman" w:cs="Times New Roman"/>
          <w:color w:val="1A1A1A"/>
        </w:rPr>
        <w:t xml:space="preserve"> </w:t>
      </w:r>
      <w:r w:rsidR="001D0EB9" w:rsidRPr="00B934C9">
        <w:rPr>
          <w:rFonts w:ascii="Times New Roman" w:eastAsia="Times New Roman" w:hAnsi="Times New Roman" w:cs="Times New Roman"/>
          <w:color w:val="1A1A1A"/>
          <w:sz w:val="24"/>
          <w:szCs w:val="24"/>
        </w:rPr>
        <w:t>Работа с текстами о взаимовлиянии языка и культуры. Использование сочинительных союзов как средство связи предложений в тексте.</w:t>
      </w:r>
    </w:p>
    <w:p w:rsidR="004B1CAD" w:rsidRPr="00816AF4" w:rsidRDefault="00F76A09" w:rsidP="00EA737B">
      <w:pPr>
        <w:pStyle w:val="a3"/>
        <w:shd w:val="clear" w:color="auto" w:fill="FFFFFF"/>
        <w:spacing w:before="0" w:beforeAutospacing="0" w:after="0" w:afterAutospacing="0"/>
        <w:ind w:firstLine="756"/>
        <w:jc w:val="both"/>
      </w:pPr>
      <w:r w:rsidRPr="00B8798F">
        <w:rPr>
          <w:b/>
        </w:rPr>
        <w:lastRenderedPageBreak/>
        <w:t xml:space="preserve"> </w:t>
      </w:r>
      <w:r w:rsidR="00BA3129" w:rsidRPr="00B8798F">
        <w:rPr>
          <w:b/>
        </w:rPr>
        <w:t>«Мин» («Я»)</w:t>
      </w:r>
      <w:r>
        <w:rPr>
          <w:b/>
        </w:rPr>
        <w:t xml:space="preserve">. </w:t>
      </w:r>
      <w:r w:rsidR="004B1CAD" w:rsidRPr="00816AF4">
        <w:rPr>
          <w:b/>
          <w:bCs/>
        </w:rPr>
        <w:t>Фонетика</w:t>
      </w:r>
      <w:r w:rsidR="004B1CAD" w:rsidRPr="00816AF4">
        <w:t>.</w:t>
      </w:r>
      <w:r>
        <w:t xml:space="preserve"> </w:t>
      </w:r>
      <w:r w:rsidR="00BA3129" w:rsidRPr="008B1935">
        <w:rPr>
          <w:color w:val="000000"/>
        </w:rPr>
        <w:t>Гласные звуки в татарском и русском языках</w:t>
      </w:r>
      <w:r w:rsidR="004B1CAD" w:rsidRPr="00816AF4">
        <w:t>.</w:t>
      </w:r>
      <w:r w:rsidR="00BA3129" w:rsidRPr="00BA3129">
        <w:t xml:space="preserve"> </w:t>
      </w:r>
      <w:r w:rsidR="00A306FF" w:rsidRPr="00780F08">
        <w:t>Гласные звуки в заимствованных словах.</w:t>
      </w:r>
      <w:r w:rsidR="00A306FF">
        <w:t xml:space="preserve"> </w:t>
      </w:r>
      <w:r w:rsidR="00BA3129">
        <w:t>Аккомодация.</w:t>
      </w:r>
      <w:r w:rsidR="00A306FF" w:rsidRPr="00A306FF">
        <w:t xml:space="preserve"> </w:t>
      </w:r>
      <w:r w:rsidR="00A306FF">
        <w:t>О</w:t>
      </w:r>
      <w:r w:rsidR="00A306FF" w:rsidRPr="00780F08">
        <w:t>собенности аккомодации в татарском языке.</w:t>
      </w:r>
      <w:r w:rsidR="00A306FF">
        <w:t xml:space="preserve"> Закон сингармонизма.</w:t>
      </w:r>
      <w:r w:rsidR="00BA3129" w:rsidRPr="00BA3129">
        <w:rPr>
          <w:color w:val="000000"/>
        </w:rPr>
        <w:t xml:space="preserve"> </w:t>
      </w:r>
      <w:r w:rsidR="00BA3129" w:rsidRPr="008B1935">
        <w:rPr>
          <w:color w:val="000000"/>
        </w:rPr>
        <w:t>Согласные звуки в татарском и русском языках</w:t>
      </w:r>
      <w:r w:rsidR="00BA3129">
        <w:rPr>
          <w:color w:val="000000"/>
        </w:rPr>
        <w:t>.</w:t>
      </w:r>
      <w:r w:rsidR="00A306FF" w:rsidRPr="00A306FF">
        <w:t xml:space="preserve"> </w:t>
      </w:r>
      <w:proofErr w:type="gramStart"/>
      <w:r w:rsidR="00A306FF" w:rsidRPr="00780F08">
        <w:t>Сопоставительный</w:t>
      </w:r>
      <w:r w:rsidR="00A306FF">
        <w:t xml:space="preserve"> </w:t>
      </w:r>
      <w:r w:rsidR="00A306FF" w:rsidRPr="00780F08">
        <w:t xml:space="preserve"> анализ</w:t>
      </w:r>
      <w:proofErr w:type="gramEnd"/>
      <w:r w:rsidR="00A306FF" w:rsidRPr="00780F08">
        <w:t xml:space="preserve"> согласных звуков.</w:t>
      </w:r>
      <w:r w:rsidR="00BA3129" w:rsidRPr="00BA3129">
        <w:rPr>
          <w:color w:val="000000"/>
        </w:rPr>
        <w:t xml:space="preserve"> </w:t>
      </w:r>
      <w:r w:rsidR="00BA3129">
        <w:rPr>
          <w:color w:val="000000"/>
        </w:rPr>
        <w:t xml:space="preserve">Ударение. </w:t>
      </w:r>
      <w:r w:rsidR="00BA3129" w:rsidRPr="008B1935">
        <w:rPr>
          <w:color w:val="000000"/>
        </w:rPr>
        <w:t>Случаи, когда ударение не сохраняется в собственных и заимствованных словах татарского языка</w:t>
      </w:r>
      <w:r w:rsidR="00BA3129">
        <w:rPr>
          <w:color w:val="000000"/>
        </w:rPr>
        <w:t>.</w:t>
      </w:r>
      <w:r w:rsidR="00A306FF" w:rsidRPr="00A306FF">
        <w:t xml:space="preserve"> </w:t>
      </w:r>
      <w:r w:rsidR="00A306FF">
        <w:t xml:space="preserve">Ударение </w:t>
      </w:r>
      <w:r w:rsidR="00A306FF" w:rsidRPr="00780F08">
        <w:t>в заимствованных словах</w:t>
      </w:r>
      <w:r w:rsidR="00A306FF">
        <w:t>.</w:t>
      </w:r>
    </w:p>
    <w:p w:rsidR="004B1CAD" w:rsidRDefault="00BA3129" w:rsidP="00EA737B">
      <w:pPr>
        <w:pStyle w:val="a3"/>
        <w:shd w:val="clear" w:color="auto" w:fill="FFFFFF"/>
        <w:spacing w:before="0" w:beforeAutospacing="0" w:after="0" w:afterAutospacing="0"/>
        <w:ind w:firstLine="756"/>
        <w:jc w:val="both"/>
        <w:rPr>
          <w:color w:val="000000"/>
        </w:rPr>
      </w:pPr>
      <w:r w:rsidRPr="00816AF4">
        <w:rPr>
          <w:b/>
          <w:bCs/>
        </w:rPr>
        <w:t>О</w:t>
      </w:r>
      <w:r w:rsidR="004B1CAD" w:rsidRPr="00816AF4">
        <w:rPr>
          <w:b/>
          <w:bCs/>
        </w:rPr>
        <w:t>рфография.</w:t>
      </w:r>
      <w:r w:rsidRPr="00BA3129">
        <w:rPr>
          <w:color w:val="000000"/>
        </w:rPr>
        <w:t xml:space="preserve"> </w:t>
      </w:r>
      <w:r w:rsidRPr="008B1935">
        <w:rPr>
          <w:color w:val="000000"/>
        </w:rPr>
        <w:t>Орфографический словарь татарского языка</w:t>
      </w:r>
      <w:r>
        <w:rPr>
          <w:color w:val="000000"/>
        </w:rPr>
        <w:t>.</w:t>
      </w:r>
    </w:p>
    <w:p w:rsidR="00BA3129" w:rsidRDefault="00BA3129" w:rsidP="00EA737B">
      <w:pPr>
        <w:pStyle w:val="a3"/>
        <w:shd w:val="clear" w:color="auto" w:fill="FFFFFF"/>
        <w:spacing w:before="0" w:beforeAutospacing="0" w:after="0" w:afterAutospacing="0"/>
        <w:ind w:firstLine="756"/>
        <w:jc w:val="both"/>
        <w:rPr>
          <w:color w:val="000000"/>
        </w:rPr>
      </w:pPr>
      <w:r w:rsidRPr="00763A65">
        <w:rPr>
          <w:b/>
          <w:color w:val="000000"/>
        </w:rPr>
        <w:t>«</w:t>
      </w:r>
      <w:proofErr w:type="spellStart"/>
      <w:r w:rsidRPr="00763A65">
        <w:rPr>
          <w:b/>
          <w:color w:val="000000"/>
        </w:rPr>
        <w:t>Тирә</w:t>
      </w:r>
      <w:proofErr w:type="spellEnd"/>
      <w:r w:rsidRPr="00763A65">
        <w:rPr>
          <w:b/>
          <w:color w:val="000000"/>
        </w:rPr>
        <w:t xml:space="preserve">-як, </w:t>
      </w:r>
      <w:proofErr w:type="spellStart"/>
      <w:r w:rsidRPr="00763A65">
        <w:rPr>
          <w:b/>
          <w:color w:val="000000"/>
        </w:rPr>
        <w:t>көнкүреш</w:t>
      </w:r>
      <w:proofErr w:type="spellEnd"/>
      <w:r w:rsidRPr="00763A65">
        <w:rPr>
          <w:b/>
          <w:color w:val="000000"/>
        </w:rPr>
        <w:t>» («Мир вокруг меня»)</w:t>
      </w:r>
      <w:r>
        <w:rPr>
          <w:b/>
          <w:color w:val="000000"/>
        </w:rPr>
        <w:t>.</w:t>
      </w:r>
      <w:r w:rsidRPr="00BA3129">
        <w:rPr>
          <w:color w:val="000000"/>
          <w:lang w:val="tt-RU"/>
        </w:rPr>
        <w:t xml:space="preserve"> </w:t>
      </w:r>
      <w:r w:rsidRPr="00BA3129">
        <w:rPr>
          <w:b/>
          <w:color w:val="000000"/>
          <w:lang w:val="tt-RU"/>
        </w:rPr>
        <w:t>Лексикология</w:t>
      </w:r>
      <w:r>
        <w:rPr>
          <w:b/>
          <w:color w:val="000000"/>
          <w:lang w:val="tt-RU"/>
        </w:rPr>
        <w:t>.</w:t>
      </w:r>
      <w:r w:rsidR="005C29F3" w:rsidRPr="005C29F3">
        <w:t xml:space="preserve"> </w:t>
      </w:r>
      <w:r w:rsidR="005C29F3" w:rsidRPr="00EB1301">
        <w:t>Основные способы толкова</w:t>
      </w:r>
      <w:r w:rsidR="005C29F3">
        <w:t>ния лексического значения слова.</w:t>
      </w:r>
      <w:r w:rsidR="005C29F3" w:rsidRPr="005C29F3">
        <w:rPr>
          <w:color w:val="000000"/>
        </w:rPr>
        <w:t xml:space="preserve"> </w:t>
      </w:r>
      <w:r w:rsidR="005C29F3" w:rsidRPr="008B1935">
        <w:rPr>
          <w:color w:val="000000"/>
        </w:rPr>
        <w:t xml:space="preserve">Однозначные и </w:t>
      </w:r>
      <w:r w:rsidR="005C29F3">
        <w:rPr>
          <w:color w:val="000000"/>
        </w:rPr>
        <w:t>многозначные слова.</w:t>
      </w:r>
      <w:r w:rsidR="005C29F3" w:rsidRPr="005C29F3">
        <w:rPr>
          <w:color w:val="000000"/>
        </w:rPr>
        <w:t xml:space="preserve"> </w:t>
      </w:r>
      <w:r w:rsidR="005C29F3" w:rsidRPr="008B1935">
        <w:rPr>
          <w:color w:val="000000"/>
        </w:rPr>
        <w:t>Пря</w:t>
      </w:r>
      <w:r w:rsidR="005C29F3">
        <w:rPr>
          <w:color w:val="000000"/>
        </w:rPr>
        <w:t>мое и переносное значения слова.</w:t>
      </w:r>
      <w:r w:rsidR="005C29F3" w:rsidRPr="005C29F3">
        <w:t xml:space="preserve"> </w:t>
      </w:r>
      <w:r w:rsidR="005C29F3" w:rsidRPr="00EB1301">
        <w:t>Ономастика и ее разделы</w:t>
      </w:r>
      <w:r w:rsidR="005C29F3">
        <w:t>.</w:t>
      </w:r>
      <w:r w:rsidR="005C29F3" w:rsidRPr="005C29F3">
        <w:t xml:space="preserve"> </w:t>
      </w:r>
      <w:r w:rsidR="005C29F3" w:rsidRPr="004376DD">
        <w:t>Гидронимы</w:t>
      </w:r>
      <w:r w:rsidR="005C29F3">
        <w:t xml:space="preserve">, </w:t>
      </w:r>
      <w:proofErr w:type="spellStart"/>
      <w:r w:rsidR="005C29F3">
        <w:t>ойконимы</w:t>
      </w:r>
      <w:proofErr w:type="spellEnd"/>
      <w:r w:rsidR="005C29F3">
        <w:t xml:space="preserve"> Республики Татарстан.</w:t>
      </w:r>
      <w:r w:rsidR="005C29F3" w:rsidRPr="005C29F3">
        <w:rPr>
          <w:color w:val="000000"/>
        </w:rPr>
        <w:t xml:space="preserve"> </w:t>
      </w:r>
      <w:r w:rsidR="00A306FF" w:rsidRPr="00362F46">
        <w:t>Водные объекты и населенные пункты Республики Татарстан.</w:t>
      </w:r>
      <w:r w:rsidR="00A306FF">
        <w:t xml:space="preserve"> </w:t>
      </w:r>
      <w:r w:rsidR="005C29F3" w:rsidRPr="008B1935">
        <w:rPr>
          <w:color w:val="000000"/>
        </w:rPr>
        <w:t>Синонимы, а</w:t>
      </w:r>
      <w:r w:rsidR="005C29F3">
        <w:rPr>
          <w:color w:val="000000"/>
        </w:rPr>
        <w:t>нтонимы и омонимы родного языка.</w:t>
      </w:r>
    </w:p>
    <w:p w:rsidR="005C29F3" w:rsidRPr="00A306FF" w:rsidRDefault="005C29F3" w:rsidP="00A306FF">
      <w:pPr>
        <w:pStyle w:val="a3"/>
        <w:shd w:val="clear" w:color="auto" w:fill="FFFFFF"/>
        <w:spacing w:before="0" w:beforeAutospacing="0" w:after="0" w:afterAutospacing="0"/>
        <w:ind w:firstLine="756"/>
        <w:jc w:val="both"/>
      </w:pPr>
      <w:r w:rsidRPr="00763A65">
        <w:rPr>
          <w:b/>
        </w:rPr>
        <w:t>«</w:t>
      </w:r>
      <w:proofErr w:type="spellStart"/>
      <w:r w:rsidRPr="00763A65">
        <w:rPr>
          <w:b/>
        </w:rPr>
        <w:t>Туган</w:t>
      </w:r>
      <w:proofErr w:type="spellEnd"/>
      <w:r w:rsidRPr="00763A65">
        <w:rPr>
          <w:b/>
        </w:rPr>
        <w:t xml:space="preserve"> </w:t>
      </w:r>
      <w:proofErr w:type="spellStart"/>
      <w:r w:rsidRPr="00763A65">
        <w:rPr>
          <w:b/>
        </w:rPr>
        <w:t>җирем</w:t>
      </w:r>
      <w:proofErr w:type="spellEnd"/>
      <w:r w:rsidRPr="00763A65">
        <w:rPr>
          <w:b/>
        </w:rPr>
        <w:t>» («Моя Родина»)</w:t>
      </w:r>
      <w:r>
        <w:rPr>
          <w:b/>
        </w:rPr>
        <w:t xml:space="preserve">. </w:t>
      </w:r>
      <w:r w:rsidRPr="005C29F3">
        <w:rPr>
          <w:b/>
          <w:lang w:val="tt-RU"/>
        </w:rPr>
        <w:t>Морфология.</w:t>
      </w:r>
      <w:r w:rsidRPr="005C29F3">
        <w:t xml:space="preserve"> </w:t>
      </w:r>
      <w:r w:rsidRPr="008B1935">
        <w:t>Неспрягаемые неличные</w:t>
      </w:r>
      <w:r>
        <w:t xml:space="preserve"> формы глагола.</w:t>
      </w:r>
      <w:r w:rsidRPr="005C29F3">
        <w:t xml:space="preserve"> </w:t>
      </w:r>
      <w:r w:rsidRPr="008B1935">
        <w:t>Причаст</w:t>
      </w:r>
      <w:r>
        <w:t>ие, его грамматические признаки.</w:t>
      </w:r>
      <w:r w:rsidR="00A306FF" w:rsidRPr="00A306FF">
        <w:rPr>
          <w:color w:val="FF0000"/>
        </w:rPr>
        <w:t xml:space="preserve"> </w:t>
      </w:r>
      <w:r w:rsidR="00A306FF" w:rsidRPr="003B64A4">
        <w:t xml:space="preserve">Неспрягаемые формы глагола: причастие прошедшего, настоящего и будущего времени. Образование причастий в татарском языке. Правильно использовать причастия в речи. </w:t>
      </w:r>
      <w:r w:rsidRPr="003B64A4">
        <w:t>Синтаксическая функция причастия. Деепричастие, его грамматические признаки.</w:t>
      </w:r>
      <w:r w:rsidR="00A306FF" w:rsidRPr="003B64A4">
        <w:t xml:space="preserve"> </w:t>
      </w:r>
      <w:proofErr w:type="gramStart"/>
      <w:r w:rsidR="00A306FF" w:rsidRPr="003B64A4">
        <w:t>Синтаксическая  функция</w:t>
      </w:r>
      <w:proofErr w:type="gramEnd"/>
      <w:r w:rsidR="00A306FF" w:rsidRPr="003B64A4">
        <w:t xml:space="preserve"> причастия и деепричастия.</w:t>
      </w:r>
      <w:r w:rsidRPr="003B64A4">
        <w:t xml:space="preserve"> </w:t>
      </w:r>
      <w:r w:rsidR="00A306FF" w:rsidRPr="003B64A4">
        <w:t xml:space="preserve">Формы деепричастий. </w:t>
      </w:r>
      <w:r w:rsidRPr="003B64A4">
        <w:t>Отрицательная форма деепричастий.</w:t>
      </w:r>
      <w:r w:rsidRPr="003B64A4">
        <w:rPr>
          <w:lang w:val="tt-RU"/>
        </w:rPr>
        <w:t xml:space="preserve"> Наречие и его виды.</w:t>
      </w:r>
      <w:r w:rsidR="00F76A09" w:rsidRPr="003B64A4">
        <w:rPr>
          <w:lang w:val="tt-RU"/>
        </w:rPr>
        <w:t xml:space="preserve"> </w:t>
      </w:r>
      <w:r w:rsidR="00A306FF" w:rsidRPr="003B64A4">
        <w:t xml:space="preserve">Наречия образа действия. Наречия меры и степени. Наречия сравнения. Наречия места, времени. Наречия цели. </w:t>
      </w:r>
      <w:r w:rsidR="003B64A4" w:rsidRPr="003B64A4">
        <w:t>Образование наречий.</w:t>
      </w:r>
      <w:r w:rsidR="003B64A4">
        <w:rPr>
          <w:color w:val="FF0000"/>
        </w:rPr>
        <w:t xml:space="preserve"> </w:t>
      </w:r>
      <w:r w:rsidR="00F76A09" w:rsidRPr="00EB1301">
        <w:rPr>
          <w:lang w:val="tt-RU"/>
        </w:rPr>
        <w:t>Морфологический анализ наречия</w:t>
      </w:r>
      <w:r w:rsidR="00F76A09">
        <w:rPr>
          <w:lang w:val="tt-RU"/>
        </w:rPr>
        <w:t>.</w:t>
      </w:r>
    </w:p>
    <w:p w:rsidR="00F76A09" w:rsidRPr="00816AF4" w:rsidRDefault="00F76A09" w:rsidP="00EA737B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A62007">
        <w:rPr>
          <w:b/>
          <w:shd w:val="clear" w:color="auto" w:fill="FFFFFF"/>
        </w:rPr>
        <w:t xml:space="preserve">«Татар </w:t>
      </w:r>
      <w:proofErr w:type="spellStart"/>
      <w:r w:rsidRPr="00A62007">
        <w:rPr>
          <w:b/>
          <w:shd w:val="clear" w:color="auto" w:fill="FFFFFF"/>
        </w:rPr>
        <w:t>дөньясы</w:t>
      </w:r>
      <w:proofErr w:type="spellEnd"/>
      <w:r w:rsidRPr="00A62007">
        <w:rPr>
          <w:b/>
          <w:shd w:val="clear" w:color="auto" w:fill="FFFFFF"/>
        </w:rPr>
        <w:t>» («Мир татарского народа»)</w:t>
      </w:r>
      <w:r>
        <w:rPr>
          <w:b/>
          <w:shd w:val="clear" w:color="auto" w:fill="FFFFFF"/>
        </w:rPr>
        <w:t>.</w:t>
      </w:r>
      <w:r w:rsidRPr="00F76A09">
        <w:t xml:space="preserve"> </w:t>
      </w:r>
      <w:r w:rsidRPr="00B934C9">
        <w:rPr>
          <w:b/>
        </w:rPr>
        <w:t>Синтаксис.</w:t>
      </w:r>
      <w:r>
        <w:t xml:space="preserve"> Пунктуация.</w:t>
      </w:r>
      <w:r w:rsidRPr="00F76A09">
        <w:t xml:space="preserve"> </w:t>
      </w:r>
      <w:r>
        <w:t>Способы передачи чужой речи.</w:t>
      </w:r>
      <w:r w:rsidR="003B64A4">
        <w:rPr>
          <w:color w:val="FF0000"/>
        </w:rPr>
        <w:t xml:space="preserve"> </w:t>
      </w:r>
      <w:r>
        <w:rPr>
          <w:lang w:val="tt-RU"/>
        </w:rPr>
        <w:t>Прямая и косвенная речь.</w:t>
      </w:r>
      <w:r w:rsidRPr="00F76A09">
        <w:t xml:space="preserve"> </w:t>
      </w:r>
      <w:r w:rsidR="003B64A4" w:rsidRPr="003B64A4">
        <w:t xml:space="preserve">Схемы предложений с прямой речью. </w:t>
      </w:r>
      <w:r w:rsidRPr="003B64A4">
        <w:t>Диалог. Цитата как способ передачи чужой речи. Преобразование прямой речи в косвенную речь.</w:t>
      </w:r>
      <w:r w:rsidR="003B64A4" w:rsidRPr="003B64A4">
        <w:t xml:space="preserve"> Косвенная речь в татарском языке. </w:t>
      </w:r>
      <w:r w:rsidRPr="003B64A4">
        <w:t xml:space="preserve">Понятие о сложных предложениях. Сложносочиненное предложение. Союзное сложносочиненное предложение. </w:t>
      </w:r>
      <w:r w:rsidR="003B64A4" w:rsidRPr="003B64A4">
        <w:t xml:space="preserve">Союзы и значения сложносочиненных предложений. </w:t>
      </w:r>
      <w:r w:rsidR="003B64A4" w:rsidRPr="003B64A4">
        <w:rPr>
          <w:bCs/>
          <w:shd w:val="clear" w:color="auto" w:fill="FFFFFF"/>
        </w:rPr>
        <w:t>Сочинительные</w:t>
      </w:r>
      <w:r w:rsidR="003B64A4" w:rsidRPr="003B64A4">
        <w:rPr>
          <w:shd w:val="clear" w:color="auto" w:fill="FFFFFF"/>
        </w:rPr>
        <w:t> </w:t>
      </w:r>
      <w:r w:rsidR="003B64A4" w:rsidRPr="003B64A4">
        <w:rPr>
          <w:bCs/>
          <w:shd w:val="clear" w:color="auto" w:fill="FFFFFF"/>
        </w:rPr>
        <w:t>союзы</w:t>
      </w:r>
      <w:r w:rsidR="003B64A4" w:rsidRPr="003B64A4">
        <w:rPr>
          <w:shd w:val="clear" w:color="auto" w:fill="FFFFFF"/>
        </w:rPr>
        <w:t> и логическое соотношение частей в </w:t>
      </w:r>
      <w:r w:rsidR="003B64A4" w:rsidRPr="003B64A4">
        <w:rPr>
          <w:bCs/>
          <w:shd w:val="clear" w:color="auto" w:fill="FFFFFF"/>
        </w:rPr>
        <w:t>сложносочинённом</w:t>
      </w:r>
      <w:r w:rsidR="003B64A4" w:rsidRPr="003B64A4">
        <w:rPr>
          <w:shd w:val="clear" w:color="auto" w:fill="FFFFFF"/>
        </w:rPr>
        <w:t> </w:t>
      </w:r>
      <w:r w:rsidR="003B64A4" w:rsidRPr="003B64A4">
        <w:rPr>
          <w:bCs/>
          <w:shd w:val="clear" w:color="auto" w:fill="FFFFFF"/>
        </w:rPr>
        <w:t xml:space="preserve">предложении. </w:t>
      </w:r>
      <w:r w:rsidRPr="003B64A4">
        <w:t>Бессоюзное сложносочиненное предложение.</w:t>
      </w:r>
      <w:r w:rsidR="003B64A4" w:rsidRPr="003B64A4">
        <w:t xml:space="preserve"> Средство связи в бессоюзных сложносочиненных предложениях. Бессоюзная связь в бессоюзных сложных предложениях.</w:t>
      </w:r>
      <w:r w:rsidRPr="003B64A4">
        <w:t xml:space="preserve"> Знаки препинания в сложносочиненных предложениях.</w:t>
      </w:r>
      <w:r w:rsidR="003B64A4" w:rsidRPr="003B64A4">
        <w:t xml:space="preserve"> Знаки препинания в бессоюзном сложном предложении. Синтаксический разбор сложносочиненного предложения. Пунктуационный разбор сложносочинённого предложения. Сложные предложения в тексте.</w:t>
      </w:r>
    </w:p>
    <w:p w:rsidR="005C29F3" w:rsidRDefault="005C29F3" w:rsidP="00EA73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1DBE" w:rsidRPr="003B64A4" w:rsidRDefault="00911DBE" w:rsidP="003B64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37B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0064"/>
        <w:gridCol w:w="1276"/>
        <w:gridCol w:w="1418"/>
        <w:gridCol w:w="1275"/>
      </w:tblGrid>
      <w:tr w:rsidR="00911DBE" w:rsidRPr="00024D76" w:rsidTr="006D4167">
        <w:trPr>
          <w:trHeight w:val="317"/>
        </w:trPr>
        <w:tc>
          <w:tcPr>
            <w:tcW w:w="851" w:type="dxa"/>
            <w:vMerge w:val="restart"/>
            <w:vAlign w:val="center"/>
          </w:tcPr>
          <w:p w:rsidR="00911DBE" w:rsidRPr="00024D76" w:rsidRDefault="00911DBE" w:rsidP="00206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D76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0064" w:type="dxa"/>
            <w:vMerge w:val="restart"/>
            <w:vAlign w:val="center"/>
          </w:tcPr>
          <w:p w:rsidR="00911DBE" w:rsidRPr="00024D76" w:rsidRDefault="00911DBE" w:rsidP="00206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0A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урока, элементы содер</w:t>
            </w:r>
            <w:r w:rsidRPr="008F60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</w:t>
            </w:r>
            <w:r w:rsidRPr="008F60A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ания</w:t>
            </w:r>
          </w:p>
        </w:tc>
        <w:tc>
          <w:tcPr>
            <w:tcW w:w="1276" w:type="dxa"/>
            <w:vMerge w:val="restart"/>
            <w:vAlign w:val="center"/>
          </w:tcPr>
          <w:p w:rsidR="00911DBE" w:rsidRPr="00024D76" w:rsidRDefault="00911DBE" w:rsidP="00206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</w:t>
            </w:r>
            <w:r w:rsidR="006D416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тво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24D76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693" w:type="dxa"/>
            <w:gridSpan w:val="2"/>
            <w:vAlign w:val="center"/>
          </w:tcPr>
          <w:p w:rsidR="00911DBE" w:rsidRPr="00024D76" w:rsidRDefault="00911DBE" w:rsidP="00206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D76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911DBE" w:rsidRPr="00024D76" w:rsidTr="003B64A4">
        <w:trPr>
          <w:trHeight w:val="213"/>
        </w:trPr>
        <w:tc>
          <w:tcPr>
            <w:tcW w:w="851" w:type="dxa"/>
            <w:vMerge/>
          </w:tcPr>
          <w:p w:rsidR="00911DBE" w:rsidRPr="00024D76" w:rsidRDefault="00911DBE" w:rsidP="00206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64" w:type="dxa"/>
            <w:vMerge/>
          </w:tcPr>
          <w:p w:rsidR="00911DBE" w:rsidRPr="00024D76" w:rsidRDefault="00911DBE" w:rsidP="00206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11DBE" w:rsidRPr="00024D76" w:rsidRDefault="00911DBE" w:rsidP="00206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911DBE" w:rsidRPr="00024D76" w:rsidRDefault="00911DBE" w:rsidP="00206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Pr="00024D76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1275" w:type="dxa"/>
          </w:tcPr>
          <w:p w:rsidR="00911DBE" w:rsidRPr="00024D76" w:rsidRDefault="00911DBE" w:rsidP="00206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Pr="00024D76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</w:tr>
      <w:tr w:rsidR="009A34D1" w:rsidRPr="00A132C9" w:rsidTr="006D4167">
        <w:trPr>
          <w:trHeight w:val="430"/>
        </w:trPr>
        <w:tc>
          <w:tcPr>
            <w:tcW w:w="851" w:type="dxa"/>
          </w:tcPr>
          <w:p w:rsidR="009A34D1" w:rsidRPr="00074CD7" w:rsidRDefault="009A34D1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064" w:type="dxa"/>
          </w:tcPr>
          <w:p w:rsidR="009A34D1" w:rsidRPr="00F76A09" w:rsidRDefault="00F76A09" w:rsidP="0038162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BA3129">
              <w:rPr>
                <w:b/>
              </w:rPr>
              <w:t>Речевая деятельность и культура речи</w:t>
            </w:r>
            <w:r>
              <w:rPr>
                <w:b/>
              </w:rPr>
              <w:t>.</w:t>
            </w:r>
            <w:r w:rsidRPr="00F76A0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Язык как зеркало культуры.</w:t>
            </w:r>
          </w:p>
        </w:tc>
        <w:tc>
          <w:tcPr>
            <w:tcW w:w="1276" w:type="dxa"/>
          </w:tcPr>
          <w:p w:rsidR="009A34D1" w:rsidRPr="00A132C9" w:rsidRDefault="009A34D1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9A34D1" w:rsidRPr="00536F36" w:rsidRDefault="001F1BE7" w:rsidP="0038162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  <w:r w:rsidR="009A34D1" w:rsidRPr="00536F36">
              <w:rPr>
                <w:rFonts w:ascii="Times New Roman" w:hAnsi="Times New Roman"/>
              </w:rPr>
              <w:t>.09</w:t>
            </w:r>
          </w:p>
        </w:tc>
        <w:tc>
          <w:tcPr>
            <w:tcW w:w="1275" w:type="dxa"/>
          </w:tcPr>
          <w:p w:rsidR="009A34D1" w:rsidRPr="00A132C9" w:rsidRDefault="009A34D1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6D4167">
        <w:tc>
          <w:tcPr>
            <w:tcW w:w="851" w:type="dxa"/>
          </w:tcPr>
          <w:p w:rsidR="008F4B13" w:rsidRPr="00074CD7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0064" w:type="dxa"/>
          </w:tcPr>
          <w:p w:rsidR="008F4B13" w:rsidRPr="00773612" w:rsidRDefault="00E0559D" w:rsidP="003816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E0559D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Понятие о литературном языке.</w:t>
            </w:r>
            <w:r w:rsidR="00B2198E" w:rsidRPr="0077361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E0559D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Определение места татарского</w:t>
            </w:r>
            <w:r w:rsidR="00B2198E" w:rsidRPr="0077361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E0559D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языка среди других языков</w:t>
            </w:r>
            <w:r w:rsidR="00B2198E" w:rsidRPr="0077361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8F4B13" w:rsidRPr="00A132C9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536F36" w:rsidRDefault="001F1BE7" w:rsidP="0038162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  <w:r w:rsidR="008F4B13" w:rsidRPr="00536F36">
              <w:rPr>
                <w:rFonts w:ascii="Times New Roman" w:hAnsi="Times New Roman"/>
              </w:rPr>
              <w:t>.09</w:t>
            </w:r>
          </w:p>
        </w:tc>
        <w:tc>
          <w:tcPr>
            <w:tcW w:w="1275" w:type="dxa"/>
          </w:tcPr>
          <w:p w:rsidR="008F4B13" w:rsidRPr="00A132C9" w:rsidRDefault="008F4B13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6D4167">
        <w:trPr>
          <w:trHeight w:val="282"/>
        </w:trPr>
        <w:tc>
          <w:tcPr>
            <w:tcW w:w="851" w:type="dxa"/>
          </w:tcPr>
          <w:p w:rsidR="008F4B13" w:rsidRPr="00074CD7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0064" w:type="dxa"/>
          </w:tcPr>
          <w:p w:rsidR="008F4B13" w:rsidRPr="00773612" w:rsidRDefault="00B2198E" w:rsidP="003816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E0559D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Работа с текстами о</w:t>
            </w:r>
            <w:r w:rsidRPr="0077361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E0559D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взаимовлиянии языка и</w:t>
            </w:r>
            <w:r w:rsidRPr="0077361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E0559D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культуры</w:t>
            </w:r>
            <w:r w:rsidRPr="0077361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8F4B13" w:rsidRPr="00A132C9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536F36" w:rsidRDefault="001F1BE7" w:rsidP="0038162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  <w:r w:rsidR="008F4B13" w:rsidRPr="00536F36">
              <w:rPr>
                <w:rFonts w:ascii="Times New Roman" w:hAnsi="Times New Roman"/>
              </w:rPr>
              <w:t>.09</w:t>
            </w:r>
          </w:p>
        </w:tc>
        <w:tc>
          <w:tcPr>
            <w:tcW w:w="1275" w:type="dxa"/>
          </w:tcPr>
          <w:p w:rsidR="008F4B13" w:rsidRPr="00A132C9" w:rsidRDefault="008F4B13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6D4167">
        <w:tc>
          <w:tcPr>
            <w:tcW w:w="851" w:type="dxa"/>
          </w:tcPr>
          <w:p w:rsidR="008F4B13" w:rsidRPr="00AD4076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0064" w:type="dxa"/>
          </w:tcPr>
          <w:p w:rsidR="008F4B13" w:rsidRPr="00773612" w:rsidRDefault="008F4B13" w:rsidP="00381625">
            <w:pPr>
              <w:pStyle w:val="Default"/>
              <w:jc w:val="both"/>
            </w:pPr>
            <w:r w:rsidRPr="00773612">
              <w:rPr>
                <w:b/>
                <w:bCs/>
                <w:i/>
                <w:iCs/>
              </w:rPr>
              <w:t>Входной диктант «Деревенская ночь»</w:t>
            </w:r>
          </w:p>
        </w:tc>
        <w:tc>
          <w:tcPr>
            <w:tcW w:w="1276" w:type="dxa"/>
          </w:tcPr>
          <w:p w:rsidR="008F4B13" w:rsidRPr="00A132C9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536F36" w:rsidRDefault="001F1BE7" w:rsidP="0038162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8F4B13">
              <w:rPr>
                <w:rFonts w:ascii="Times New Roman" w:hAnsi="Times New Roman"/>
              </w:rPr>
              <w:t>.</w:t>
            </w:r>
            <w:r w:rsidR="008F4B13" w:rsidRPr="00536F36">
              <w:rPr>
                <w:rFonts w:ascii="Times New Roman" w:hAnsi="Times New Roman"/>
              </w:rPr>
              <w:t>09</w:t>
            </w:r>
          </w:p>
        </w:tc>
        <w:tc>
          <w:tcPr>
            <w:tcW w:w="1275" w:type="dxa"/>
          </w:tcPr>
          <w:p w:rsidR="008F4B13" w:rsidRPr="00A132C9" w:rsidRDefault="008F4B13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6D4167">
        <w:tc>
          <w:tcPr>
            <w:tcW w:w="851" w:type="dxa"/>
          </w:tcPr>
          <w:p w:rsidR="008F4B13" w:rsidRPr="00AD4076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0064" w:type="dxa"/>
          </w:tcPr>
          <w:p w:rsidR="00B2198E" w:rsidRPr="00E0559D" w:rsidRDefault="006D4167" w:rsidP="003816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77361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Работа над ошибками. </w:t>
            </w:r>
            <w:r w:rsidR="00B2198E" w:rsidRPr="00E0559D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Использование сочинительных</w:t>
            </w:r>
            <w:r w:rsidRPr="0077361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="00B2198E" w:rsidRPr="00E0559D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союзов как средство связи</w:t>
            </w:r>
          </w:p>
          <w:p w:rsidR="008F4B13" w:rsidRPr="00773612" w:rsidRDefault="00B2198E" w:rsidP="003816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E0559D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предложений в тексте.</w:t>
            </w:r>
          </w:p>
        </w:tc>
        <w:tc>
          <w:tcPr>
            <w:tcW w:w="1276" w:type="dxa"/>
          </w:tcPr>
          <w:p w:rsidR="008F4B13" w:rsidRPr="00A132C9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536F36" w:rsidRDefault="001F1BE7" w:rsidP="0038162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8F4B13" w:rsidRPr="00536F36">
              <w:rPr>
                <w:rFonts w:ascii="Times New Roman" w:hAnsi="Times New Roman"/>
              </w:rPr>
              <w:t>.09</w:t>
            </w:r>
          </w:p>
        </w:tc>
        <w:tc>
          <w:tcPr>
            <w:tcW w:w="1275" w:type="dxa"/>
          </w:tcPr>
          <w:p w:rsidR="008F4B13" w:rsidRPr="00A132C9" w:rsidRDefault="008F4B13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6D4167">
        <w:tc>
          <w:tcPr>
            <w:tcW w:w="851" w:type="dxa"/>
          </w:tcPr>
          <w:p w:rsidR="008F4B13" w:rsidRPr="00074CD7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0064" w:type="dxa"/>
          </w:tcPr>
          <w:p w:rsidR="008F4B13" w:rsidRPr="00773612" w:rsidRDefault="00B934C9" w:rsidP="0038162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Работа с текстом</w:t>
            </w:r>
            <w:r w:rsidR="00773612" w:rsidRPr="0077361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«Родной (татарский) язык».</w:t>
            </w:r>
          </w:p>
        </w:tc>
        <w:tc>
          <w:tcPr>
            <w:tcW w:w="1276" w:type="dxa"/>
          </w:tcPr>
          <w:p w:rsidR="008F4B13" w:rsidRPr="00A132C9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536F36" w:rsidRDefault="001F1BE7" w:rsidP="0038162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8F4B13" w:rsidRPr="00536F36">
              <w:rPr>
                <w:rFonts w:ascii="Times New Roman" w:hAnsi="Times New Roman"/>
              </w:rPr>
              <w:t>.09</w:t>
            </w:r>
          </w:p>
        </w:tc>
        <w:tc>
          <w:tcPr>
            <w:tcW w:w="1275" w:type="dxa"/>
          </w:tcPr>
          <w:p w:rsidR="008F4B13" w:rsidRPr="00A132C9" w:rsidRDefault="008F4B13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2E7680">
        <w:trPr>
          <w:trHeight w:val="288"/>
        </w:trPr>
        <w:tc>
          <w:tcPr>
            <w:tcW w:w="851" w:type="dxa"/>
          </w:tcPr>
          <w:p w:rsidR="008F4B13" w:rsidRPr="00074CD7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0064" w:type="dxa"/>
          </w:tcPr>
          <w:p w:rsidR="008F4B13" w:rsidRPr="002E7680" w:rsidRDefault="00773612" w:rsidP="00381625">
            <w:pPr>
              <w:pStyle w:val="a4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</w:pPr>
            <w:r w:rsidRPr="002E768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«Мин» («Я»). </w:t>
            </w:r>
            <w:r w:rsidRPr="002E7680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Фонетика</w:t>
            </w:r>
            <w:r w:rsidRPr="002E768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r w:rsidRPr="002E768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Гласные звуки в татарском и русском языках</w:t>
            </w:r>
            <w:r w:rsidRPr="002E768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276" w:type="dxa"/>
          </w:tcPr>
          <w:p w:rsidR="008F4B13" w:rsidRPr="00A132C9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536F36" w:rsidRDefault="001F1BE7" w:rsidP="0038162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8F4B13" w:rsidRPr="00536F36">
              <w:rPr>
                <w:rFonts w:ascii="Times New Roman" w:hAnsi="Times New Roman"/>
              </w:rPr>
              <w:t>.09</w:t>
            </w:r>
          </w:p>
        </w:tc>
        <w:tc>
          <w:tcPr>
            <w:tcW w:w="1275" w:type="dxa"/>
          </w:tcPr>
          <w:p w:rsidR="008F4B13" w:rsidRPr="00A132C9" w:rsidRDefault="008F4B13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2E7680">
        <w:trPr>
          <w:trHeight w:val="352"/>
        </w:trPr>
        <w:tc>
          <w:tcPr>
            <w:tcW w:w="851" w:type="dxa"/>
          </w:tcPr>
          <w:p w:rsidR="008F4B13" w:rsidRPr="00074CD7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8</w:t>
            </w:r>
          </w:p>
        </w:tc>
        <w:tc>
          <w:tcPr>
            <w:tcW w:w="10064" w:type="dxa"/>
          </w:tcPr>
          <w:p w:rsidR="008F4B13" w:rsidRPr="002E7680" w:rsidRDefault="002E7680" w:rsidP="00381625">
            <w:pPr>
              <w:widowControl w:val="0"/>
              <w:spacing w:after="0" w:line="240" w:lineRule="auto"/>
              <w:ind w:firstLine="2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0F08">
              <w:rPr>
                <w:rFonts w:ascii="Times New Roman" w:eastAsia="Times New Roman" w:hAnsi="Times New Roman"/>
                <w:sz w:val="24"/>
                <w:szCs w:val="24"/>
              </w:rPr>
              <w:t>Гласные звуки в заимствованных словах.</w:t>
            </w:r>
          </w:p>
        </w:tc>
        <w:tc>
          <w:tcPr>
            <w:tcW w:w="1276" w:type="dxa"/>
          </w:tcPr>
          <w:p w:rsidR="008F4B13" w:rsidRPr="00A132C9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536F36" w:rsidRDefault="001F1BE7" w:rsidP="0038162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8F4B13" w:rsidRPr="00536F36">
              <w:rPr>
                <w:rFonts w:ascii="Times New Roman" w:hAnsi="Times New Roman"/>
              </w:rPr>
              <w:t>.09</w:t>
            </w:r>
          </w:p>
        </w:tc>
        <w:tc>
          <w:tcPr>
            <w:tcW w:w="1275" w:type="dxa"/>
          </w:tcPr>
          <w:p w:rsidR="008F4B13" w:rsidRPr="00A132C9" w:rsidRDefault="008F4B13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2E7680">
        <w:trPr>
          <w:trHeight w:val="246"/>
        </w:trPr>
        <w:tc>
          <w:tcPr>
            <w:tcW w:w="851" w:type="dxa"/>
          </w:tcPr>
          <w:p w:rsidR="008F4B13" w:rsidRPr="00074CD7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0064" w:type="dxa"/>
          </w:tcPr>
          <w:p w:rsidR="008F4B13" w:rsidRPr="002E7680" w:rsidRDefault="002E7680" w:rsidP="003816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tt-RU"/>
              </w:rPr>
            </w:pPr>
            <w:r w:rsidRPr="002E7680">
              <w:rPr>
                <w:rFonts w:ascii="Times New Roman" w:hAnsi="Times New Roman" w:cs="Times New Roman"/>
                <w:sz w:val="24"/>
                <w:szCs w:val="24"/>
              </w:rPr>
              <w:t>Аккомодация.</w:t>
            </w:r>
          </w:p>
        </w:tc>
        <w:tc>
          <w:tcPr>
            <w:tcW w:w="1276" w:type="dxa"/>
          </w:tcPr>
          <w:p w:rsidR="008F4B13" w:rsidRPr="00A132C9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536F36" w:rsidRDefault="001F1BE7" w:rsidP="0038162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30.09</w:t>
            </w:r>
          </w:p>
        </w:tc>
        <w:tc>
          <w:tcPr>
            <w:tcW w:w="1275" w:type="dxa"/>
          </w:tcPr>
          <w:p w:rsidR="008F4B13" w:rsidRPr="00A132C9" w:rsidRDefault="008F4B13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6D4167">
        <w:tc>
          <w:tcPr>
            <w:tcW w:w="851" w:type="dxa"/>
          </w:tcPr>
          <w:p w:rsidR="008F4B13" w:rsidRPr="00074CD7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0064" w:type="dxa"/>
          </w:tcPr>
          <w:p w:rsidR="008F4B13" w:rsidRPr="00B91477" w:rsidRDefault="00A306FF" w:rsidP="00381625">
            <w:pPr>
              <w:widowControl w:val="0"/>
              <w:spacing w:after="0" w:line="240" w:lineRule="auto"/>
              <w:ind w:firstLine="2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="00B91477" w:rsidRPr="00780F08">
              <w:rPr>
                <w:rFonts w:ascii="Times New Roman" w:eastAsia="Times New Roman" w:hAnsi="Times New Roman"/>
                <w:sz w:val="24"/>
                <w:szCs w:val="24"/>
              </w:rPr>
              <w:t>собенности аккомодации в татарском языке.</w:t>
            </w:r>
            <w:r w:rsidR="002E7680" w:rsidRPr="002E7680">
              <w:rPr>
                <w:rFonts w:ascii="Times New Roman" w:hAnsi="Times New Roman" w:cs="Times New Roman"/>
                <w:sz w:val="24"/>
                <w:szCs w:val="24"/>
              </w:rPr>
              <w:t xml:space="preserve"> Закон сингармонизма. </w:t>
            </w:r>
          </w:p>
        </w:tc>
        <w:tc>
          <w:tcPr>
            <w:tcW w:w="1276" w:type="dxa"/>
          </w:tcPr>
          <w:p w:rsidR="008F4B13" w:rsidRPr="00A132C9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536F36" w:rsidRDefault="001F1BE7" w:rsidP="0038162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  <w:r w:rsidR="008F4B13" w:rsidRPr="00536F36">
              <w:rPr>
                <w:rFonts w:ascii="Times New Roman" w:hAnsi="Times New Roman"/>
              </w:rPr>
              <w:t>.10</w:t>
            </w:r>
          </w:p>
        </w:tc>
        <w:tc>
          <w:tcPr>
            <w:tcW w:w="1275" w:type="dxa"/>
          </w:tcPr>
          <w:p w:rsidR="008F4B13" w:rsidRPr="00A132C9" w:rsidRDefault="008F4B13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6D4167">
        <w:tc>
          <w:tcPr>
            <w:tcW w:w="851" w:type="dxa"/>
          </w:tcPr>
          <w:p w:rsidR="008F4B13" w:rsidRPr="00074CD7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0064" w:type="dxa"/>
          </w:tcPr>
          <w:p w:rsidR="008F4B13" w:rsidRPr="00416487" w:rsidRDefault="008F4B13" w:rsidP="00381625">
            <w:pPr>
              <w:pStyle w:val="Default"/>
              <w:jc w:val="both"/>
              <w:rPr>
                <w:b/>
                <w:i/>
                <w:color w:val="auto"/>
              </w:rPr>
            </w:pPr>
            <w:proofErr w:type="gramStart"/>
            <w:r w:rsidRPr="00416487">
              <w:rPr>
                <w:b/>
                <w:i/>
                <w:color w:val="auto"/>
              </w:rPr>
              <w:t>Развитие  речи</w:t>
            </w:r>
            <w:proofErr w:type="gramEnd"/>
            <w:r w:rsidRPr="00416487">
              <w:rPr>
                <w:b/>
                <w:i/>
                <w:color w:val="auto"/>
              </w:rPr>
              <w:t>. Сочинение</w:t>
            </w:r>
            <w:r w:rsidR="002E7680">
              <w:rPr>
                <w:b/>
                <w:i/>
                <w:color w:val="auto"/>
              </w:rPr>
              <w:t xml:space="preserve"> «Природа- </w:t>
            </w:r>
            <w:r w:rsidRPr="00416487">
              <w:rPr>
                <w:b/>
                <w:i/>
                <w:color w:val="auto"/>
              </w:rPr>
              <w:t>неисчерпаемое сокровище»</w:t>
            </w:r>
            <w:r w:rsidR="002E7680">
              <w:rPr>
                <w:b/>
                <w:i/>
                <w:color w:val="auto"/>
              </w:rPr>
              <w:t>.</w:t>
            </w:r>
          </w:p>
        </w:tc>
        <w:tc>
          <w:tcPr>
            <w:tcW w:w="1276" w:type="dxa"/>
          </w:tcPr>
          <w:p w:rsidR="008F4B13" w:rsidRPr="00A132C9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536F36" w:rsidRDefault="001F1BE7" w:rsidP="0038162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  <w:r w:rsidR="008F4B13" w:rsidRPr="00536F36">
              <w:rPr>
                <w:rFonts w:ascii="Times New Roman" w:hAnsi="Times New Roman"/>
              </w:rPr>
              <w:t>.10</w:t>
            </w:r>
          </w:p>
        </w:tc>
        <w:tc>
          <w:tcPr>
            <w:tcW w:w="1275" w:type="dxa"/>
          </w:tcPr>
          <w:p w:rsidR="008F4B13" w:rsidRPr="00A132C9" w:rsidRDefault="008F4B13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6D4167">
        <w:tc>
          <w:tcPr>
            <w:tcW w:w="851" w:type="dxa"/>
          </w:tcPr>
          <w:p w:rsidR="008F4B13" w:rsidRPr="00074CD7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10064" w:type="dxa"/>
          </w:tcPr>
          <w:p w:rsidR="008F4B13" w:rsidRPr="002E7680" w:rsidRDefault="008F4B13" w:rsidP="00381625">
            <w:pPr>
              <w:pStyle w:val="a4"/>
              <w:jc w:val="both"/>
              <w:rPr>
                <w:lang w:val="ru-RU"/>
              </w:rPr>
            </w:pPr>
            <w:r w:rsidRPr="003725A3">
              <w:rPr>
                <w:rFonts w:ascii="Times New Roman" w:hAnsi="Times New Roman"/>
                <w:sz w:val="24"/>
                <w:szCs w:val="24"/>
                <w:lang w:val="ru-RU"/>
              </w:rPr>
              <w:t>Работа над ошибками.</w:t>
            </w:r>
            <w:r w:rsidR="002E7680" w:rsidRPr="002E768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Согласные звуки в татарском и русском языках</w:t>
            </w:r>
            <w:r w:rsidR="002E768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</w:tcPr>
          <w:p w:rsidR="008F4B13" w:rsidRPr="00A132C9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536F36" w:rsidRDefault="001F1BE7" w:rsidP="0038162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  <w:r w:rsidR="008F4B13" w:rsidRPr="00536F36">
              <w:rPr>
                <w:rFonts w:ascii="Times New Roman" w:hAnsi="Times New Roman"/>
              </w:rPr>
              <w:t>.10</w:t>
            </w:r>
          </w:p>
        </w:tc>
        <w:tc>
          <w:tcPr>
            <w:tcW w:w="1275" w:type="dxa"/>
          </w:tcPr>
          <w:p w:rsidR="008F4B13" w:rsidRPr="00A132C9" w:rsidRDefault="008F4B13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6D4167">
        <w:tc>
          <w:tcPr>
            <w:tcW w:w="851" w:type="dxa"/>
          </w:tcPr>
          <w:p w:rsidR="008F4B13" w:rsidRPr="00074CD7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10064" w:type="dxa"/>
          </w:tcPr>
          <w:p w:rsidR="008F4B13" w:rsidRPr="00A306FF" w:rsidRDefault="00B91477" w:rsidP="00A306FF">
            <w:pPr>
              <w:widowControl w:val="0"/>
              <w:spacing w:after="0" w:line="240" w:lineRule="auto"/>
              <w:ind w:firstLine="2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0F08">
              <w:rPr>
                <w:rFonts w:ascii="Times New Roman" w:eastAsia="Times New Roman" w:hAnsi="Times New Roman"/>
                <w:sz w:val="24"/>
                <w:szCs w:val="24"/>
              </w:rPr>
              <w:t>Сопоставительный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80F08">
              <w:rPr>
                <w:rFonts w:ascii="Times New Roman" w:eastAsia="Times New Roman" w:hAnsi="Times New Roman"/>
                <w:sz w:val="24"/>
                <w:szCs w:val="24"/>
              </w:rPr>
              <w:t xml:space="preserve"> анализ согласных звуков.</w:t>
            </w:r>
          </w:p>
        </w:tc>
        <w:tc>
          <w:tcPr>
            <w:tcW w:w="1276" w:type="dxa"/>
          </w:tcPr>
          <w:p w:rsidR="008F4B13" w:rsidRPr="00A132C9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536F36" w:rsidRDefault="001F1BE7" w:rsidP="0038162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8F4B13" w:rsidRPr="00536F36">
              <w:rPr>
                <w:rFonts w:ascii="Times New Roman" w:hAnsi="Times New Roman"/>
              </w:rPr>
              <w:t>.10</w:t>
            </w:r>
          </w:p>
        </w:tc>
        <w:tc>
          <w:tcPr>
            <w:tcW w:w="1275" w:type="dxa"/>
          </w:tcPr>
          <w:p w:rsidR="008F4B13" w:rsidRPr="00A132C9" w:rsidRDefault="008F4B13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6D4167">
        <w:tc>
          <w:tcPr>
            <w:tcW w:w="851" w:type="dxa"/>
          </w:tcPr>
          <w:p w:rsidR="008F4B13" w:rsidRPr="00074CD7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10064" w:type="dxa"/>
          </w:tcPr>
          <w:p w:rsidR="008F4B13" w:rsidRPr="00B91477" w:rsidRDefault="00B91477" w:rsidP="00381625">
            <w:pPr>
              <w:pStyle w:val="Default"/>
              <w:jc w:val="both"/>
              <w:rPr>
                <w:color w:val="FF0000"/>
              </w:rPr>
            </w:pPr>
            <w:r>
              <w:rPr>
                <w:rFonts w:eastAsia="Times New Roman"/>
              </w:rPr>
              <w:t xml:space="preserve">Ударение. </w:t>
            </w:r>
            <w:r w:rsidRPr="008B1935">
              <w:rPr>
                <w:rFonts w:eastAsia="Times New Roman"/>
              </w:rPr>
              <w:t>Случаи, когда ударение не сохраняется в собственных и заимствованных словах татарского языка</w:t>
            </w:r>
            <w:r w:rsidRPr="00B91477">
              <w:rPr>
                <w:color w:val="FF0000"/>
              </w:rPr>
              <w:t xml:space="preserve"> </w:t>
            </w:r>
          </w:p>
        </w:tc>
        <w:tc>
          <w:tcPr>
            <w:tcW w:w="1276" w:type="dxa"/>
          </w:tcPr>
          <w:p w:rsidR="008F4B13" w:rsidRPr="00A132C9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536F36" w:rsidRDefault="001F1BE7" w:rsidP="0038162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8F4B13" w:rsidRPr="00536F36">
              <w:rPr>
                <w:rFonts w:ascii="Times New Roman" w:hAnsi="Times New Roman"/>
              </w:rPr>
              <w:t>.10</w:t>
            </w:r>
          </w:p>
        </w:tc>
        <w:tc>
          <w:tcPr>
            <w:tcW w:w="1275" w:type="dxa"/>
          </w:tcPr>
          <w:p w:rsidR="008F4B13" w:rsidRPr="00A132C9" w:rsidRDefault="008F4B13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A306FF">
        <w:trPr>
          <w:trHeight w:val="119"/>
        </w:trPr>
        <w:tc>
          <w:tcPr>
            <w:tcW w:w="851" w:type="dxa"/>
          </w:tcPr>
          <w:p w:rsidR="008F4B13" w:rsidRPr="00074CD7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10064" w:type="dxa"/>
          </w:tcPr>
          <w:p w:rsidR="008F4B13" w:rsidRPr="00B91477" w:rsidRDefault="00B91477" w:rsidP="00381625">
            <w:pPr>
              <w:widowControl w:val="0"/>
              <w:spacing w:after="0" w:line="240" w:lineRule="auto"/>
              <w:ind w:firstLine="2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Ударение </w:t>
            </w:r>
            <w:r w:rsidRPr="00780F08">
              <w:rPr>
                <w:rFonts w:ascii="Times New Roman" w:eastAsia="Times New Roman" w:hAnsi="Times New Roman"/>
                <w:sz w:val="24"/>
                <w:szCs w:val="24"/>
              </w:rPr>
              <w:t>в заимствованных словах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8F4B13" w:rsidRPr="00A132C9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536F36" w:rsidRDefault="001F1BE7" w:rsidP="0038162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8F4B13" w:rsidRPr="00536F36">
              <w:rPr>
                <w:rFonts w:ascii="Times New Roman" w:hAnsi="Times New Roman"/>
              </w:rPr>
              <w:t>.10</w:t>
            </w:r>
          </w:p>
        </w:tc>
        <w:tc>
          <w:tcPr>
            <w:tcW w:w="1275" w:type="dxa"/>
          </w:tcPr>
          <w:p w:rsidR="008F4B13" w:rsidRPr="00A132C9" w:rsidRDefault="008F4B13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6D4167">
        <w:tc>
          <w:tcPr>
            <w:tcW w:w="851" w:type="dxa"/>
          </w:tcPr>
          <w:p w:rsidR="008F4B13" w:rsidRPr="00074CD7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10064" w:type="dxa"/>
          </w:tcPr>
          <w:p w:rsidR="008F4B13" w:rsidRPr="00B91477" w:rsidRDefault="00B91477" w:rsidP="00381625">
            <w:pPr>
              <w:pStyle w:val="Default"/>
              <w:jc w:val="both"/>
              <w:rPr>
                <w:b/>
                <w:color w:val="FF0000"/>
              </w:rPr>
            </w:pPr>
            <w:r w:rsidRPr="00B91477">
              <w:rPr>
                <w:rFonts w:eastAsia="Times New Roman"/>
                <w:b/>
              </w:rPr>
              <w:t>Орфографи</w:t>
            </w:r>
            <w:r w:rsidRPr="00B91477">
              <w:rPr>
                <w:rFonts w:eastAsia="Times New Roman"/>
                <w:b/>
                <w:color w:val="auto"/>
              </w:rPr>
              <w:t>я</w:t>
            </w:r>
            <w:r w:rsidRPr="00B91477">
              <w:rPr>
                <w:b/>
                <w:color w:val="auto"/>
              </w:rPr>
              <w:t>.</w:t>
            </w:r>
            <w:r w:rsidRPr="008B1935">
              <w:rPr>
                <w:rFonts w:eastAsia="Times New Roman"/>
              </w:rPr>
              <w:t xml:space="preserve"> Орфографический словарь татарского языка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1276" w:type="dxa"/>
          </w:tcPr>
          <w:p w:rsidR="008F4B13" w:rsidRPr="00A132C9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536F36" w:rsidRDefault="001F1BE7" w:rsidP="0038162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3B1035">
              <w:rPr>
                <w:rFonts w:ascii="Times New Roman" w:hAnsi="Times New Roman"/>
              </w:rPr>
              <w:t>.</w:t>
            </w:r>
            <w:r w:rsidR="008F4B13" w:rsidRPr="00536F36">
              <w:rPr>
                <w:rFonts w:ascii="Times New Roman" w:hAnsi="Times New Roman"/>
              </w:rPr>
              <w:t>10</w:t>
            </w:r>
          </w:p>
        </w:tc>
        <w:tc>
          <w:tcPr>
            <w:tcW w:w="1275" w:type="dxa"/>
          </w:tcPr>
          <w:p w:rsidR="008F4B13" w:rsidRPr="00A132C9" w:rsidRDefault="008F4B13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6D4167">
        <w:tc>
          <w:tcPr>
            <w:tcW w:w="851" w:type="dxa"/>
          </w:tcPr>
          <w:p w:rsidR="008F4B13" w:rsidRPr="00074CD7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10064" w:type="dxa"/>
          </w:tcPr>
          <w:p w:rsidR="008F4B13" w:rsidRPr="00B91477" w:rsidRDefault="00B7518E" w:rsidP="00381625">
            <w:pPr>
              <w:pStyle w:val="Default"/>
              <w:jc w:val="both"/>
              <w:rPr>
                <w:color w:val="FF0000"/>
              </w:rPr>
            </w:pPr>
            <w:r w:rsidRPr="00763A65">
              <w:rPr>
                <w:rFonts w:eastAsia="Times New Roman"/>
                <w:b/>
              </w:rPr>
              <w:t>«</w:t>
            </w:r>
            <w:proofErr w:type="spellStart"/>
            <w:r w:rsidRPr="00763A65">
              <w:rPr>
                <w:rFonts w:eastAsia="Times New Roman"/>
                <w:b/>
              </w:rPr>
              <w:t>Тирә</w:t>
            </w:r>
            <w:proofErr w:type="spellEnd"/>
            <w:r w:rsidRPr="00763A65">
              <w:rPr>
                <w:rFonts w:eastAsia="Times New Roman"/>
                <w:b/>
              </w:rPr>
              <w:t xml:space="preserve">-як, </w:t>
            </w:r>
            <w:proofErr w:type="spellStart"/>
            <w:r w:rsidRPr="00763A65">
              <w:rPr>
                <w:rFonts w:eastAsia="Times New Roman"/>
                <w:b/>
              </w:rPr>
              <w:t>көнкүреш</w:t>
            </w:r>
            <w:proofErr w:type="spellEnd"/>
            <w:r w:rsidRPr="00763A65">
              <w:rPr>
                <w:rFonts w:eastAsia="Times New Roman"/>
                <w:b/>
              </w:rPr>
              <w:t>» («Мир вокруг меня»)</w:t>
            </w:r>
            <w:r w:rsidR="00C20906">
              <w:rPr>
                <w:rFonts w:eastAsia="Times New Roman"/>
                <w:b/>
              </w:rPr>
              <w:t>.</w:t>
            </w:r>
            <w:r w:rsidR="00C20906" w:rsidRPr="008B1935">
              <w:rPr>
                <w:rFonts w:eastAsia="Times New Roman"/>
                <w:lang w:val="tt-RU"/>
              </w:rPr>
              <w:t xml:space="preserve"> Лексикология</w:t>
            </w:r>
            <w:r w:rsidR="00C20906">
              <w:rPr>
                <w:rFonts w:eastAsia="Times New Roman"/>
                <w:lang w:val="tt-RU"/>
              </w:rPr>
              <w:t>.</w:t>
            </w:r>
            <w:r w:rsidR="00C20906" w:rsidRPr="00EB1301">
              <w:t xml:space="preserve"> Основные способы толкова</w:t>
            </w:r>
            <w:r w:rsidR="00C20906">
              <w:t>ния лексического значения слова.</w:t>
            </w:r>
          </w:p>
        </w:tc>
        <w:tc>
          <w:tcPr>
            <w:tcW w:w="1276" w:type="dxa"/>
          </w:tcPr>
          <w:p w:rsidR="008F4B13" w:rsidRPr="00A132C9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C20906" w:rsidRDefault="001F1BE7" w:rsidP="0038162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1F09C0">
              <w:rPr>
                <w:rFonts w:ascii="Times New Roman" w:hAnsi="Times New Roman"/>
              </w:rPr>
              <w:t>.1</w:t>
            </w:r>
            <w:r w:rsidR="001F09C0" w:rsidRPr="00C20906">
              <w:rPr>
                <w:rFonts w:ascii="Times New Roman" w:hAnsi="Times New Roman"/>
              </w:rPr>
              <w:t>1</w:t>
            </w:r>
          </w:p>
        </w:tc>
        <w:tc>
          <w:tcPr>
            <w:tcW w:w="1275" w:type="dxa"/>
          </w:tcPr>
          <w:p w:rsidR="008F4B13" w:rsidRPr="00A132C9" w:rsidRDefault="008F4B13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6D4167">
        <w:tc>
          <w:tcPr>
            <w:tcW w:w="851" w:type="dxa"/>
          </w:tcPr>
          <w:p w:rsidR="008F4B13" w:rsidRPr="00074CD7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10064" w:type="dxa"/>
          </w:tcPr>
          <w:p w:rsidR="008F4B13" w:rsidRPr="00B91477" w:rsidRDefault="00C20906" w:rsidP="00381625">
            <w:pPr>
              <w:pStyle w:val="Default"/>
              <w:jc w:val="both"/>
              <w:rPr>
                <w:color w:val="FF0000"/>
              </w:rPr>
            </w:pPr>
            <w:r w:rsidRPr="008B1935">
              <w:rPr>
                <w:rFonts w:eastAsia="Times New Roman"/>
              </w:rPr>
              <w:t xml:space="preserve">Однозначные и </w:t>
            </w:r>
            <w:r>
              <w:rPr>
                <w:rFonts w:eastAsia="Times New Roman"/>
              </w:rPr>
              <w:t>многозначные слова.</w:t>
            </w:r>
          </w:p>
        </w:tc>
        <w:tc>
          <w:tcPr>
            <w:tcW w:w="1276" w:type="dxa"/>
          </w:tcPr>
          <w:p w:rsidR="008F4B13" w:rsidRPr="00A132C9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536F36" w:rsidRDefault="001F1BE7" w:rsidP="00381625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13</w:t>
            </w:r>
            <w:r w:rsidR="003B1035">
              <w:rPr>
                <w:rFonts w:ascii="Times New Roman" w:hAnsi="Times New Roman"/>
              </w:rPr>
              <w:t>.</w:t>
            </w:r>
            <w:r w:rsidR="008F4B13" w:rsidRPr="00536F36">
              <w:rPr>
                <w:rFonts w:ascii="Times New Roman" w:hAnsi="Times New Roman"/>
              </w:rPr>
              <w:t>11</w:t>
            </w:r>
          </w:p>
        </w:tc>
        <w:tc>
          <w:tcPr>
            <w:tcW w:w="1275" w:type="dxa"/>
          </w:tcPr>
          <w:p w:rsidR="008F4B13" w:rsidRPr="00A132C9" w:rsidRDefault="008F4B13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6D4167">
        <w:tc>
          <w:tcPr>
            <w:tcW w:w="851" w:type="dxa"/>
          </w:tcPr>
          <w:p w:rsidR="008F4B13" w:rsidRPr="00074CD7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10064" w:type="dxa"/>
          </w:tcPr>
          <w:p w:rsidR="008F4B13" w:rsidRPr="00B91477" w:rsidRDefault="00C20906" w:rsidP="00381625">
            <w:pPr>
              <w:pStyle w:val="Default"/>
              <w:jc w:val="both"/>
              <w:rPr>
                <w:color w:val="FF0000"/>
              </w:rPr>
            </w:pPr>
            <w:r w:rsidRPr="008B1935">
              <w:rPr>
                <w:rFonts w:eastAsia="Times New Roman"/>
              </w:rPr>
              <w:t>Пря</w:t>
            </w:r>
            <w:r>
              <w:rPr>
                <w:rFonts w:eastAsia="Times New Roman"/>
              </w:rPr>
              <w:t>мое и переносное значения слова</w:t>
            </w:r>
            <w:r>
              <w:rPr>
                <w:color w:val="FF0000"/>
              </w:rPr>
              <w:t>.</w:t>
            </w:r>
          </w:p>
        </w:tc>
        <w:tc>
          <w:tcPr>
            <w:tcW w:w="1276" w:type="dxa"/>
          </w:tcPr>
          <w:p w:rsidR="008F4B13" w:rsidRPr="00A132C9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536F36" w:rsidRDefault="001F09C0" w:rsidP="00381625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1</w:t>
            </w:r>
            <w:r w:rsidR="001F1BE7">
              <w:rPr>
                <w:rFonts w:ascii="Times New Roman" w:hAnsi="Times New Roman"/>
                <w:lang w:val="en-US"/>
              </w:rPr>
              <w:t>8</w:t>
            </w:r>
            <w:r w:rsidR="008F4B13" w:rsidRPr="00536F36">
              <w:rPr>
                <w:rFonts w:ascii="Times New Roman" w:hAnsi="Times New Roman"/>
              </w:rPr>
              <w:t>.11</w:t>
            </w:r>
          </w:p>
        </w:tc>
        <w:tc>
          <w:tcPr>
            <w:tcW w:w="1275" w:type="dxa"/>
          </w:tcPr>
          <w:p w:rsidR="008F4B13" w:rsidRPr="00A132C9" w:rsidRDefault="008F4B13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6D4167">
        <w:tc>
          <w:tcPr>
            <w:tcW w:w="851" w:type="dxa"/>
          </w:tcPr>
          <w:p w:rsidR="008F4B13" w:rsidRPr="00074CD7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10064" w:type="dxa"/>
          </w:tcPr>
          <w:p w:rsidR="008F4B13" w:rsidRPr="00B91477" w:rsidRDefault="00C20906" w:rsidP="0038162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FF0000"/>
              </w:rPr>
            </w:pPr>
            <w:r w:rsidRPr="00EB1301">
              <w:t>Ономастика и ее разделы</w:t>
            </w:r>
            <w:r>
              <w:t>.</w:t>
            </w:r>
          </w:p>
        </w:tc>
        <w:tc>
          <w:tcPr>
            <w:tcW w:w="1276" w:type="dxa"/>
          </w:tcPr>
          <w:p w:rsidR="008F4B13" w:rsidRPr="00A132C9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536F36" w:rsidRDefault="001F1BE7" w:rsidP="00381625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20</w:t>
            </w:r>
            <w:r w:rsidR="008F4B13" w:rsidRPr="00536F36">
              <w:rPr>
                <w:rFonts w:ascii="Times New Roman" w:hAnsi="Times New Roman"/>
              </w:rPr>
              <w:t>.11</w:t>
            </w:r>
          </w:p>
        </w:tc>
        <w:tc>
          <w:tcPr>
            <w:tcW w:w="1275" w:type="dxa"/>
          </w:tcPr>
          <w:p w:rsidR="008F4B13" w:rsidRPr="00A132C9" w:rsidRDefault="008F4B13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A306FF">
        <w:trPr>
          <w:trHeight w:val="191"/>
        </w:trPr>
        <w:tc>
          <w:tcPr>
            <w:tcW w:w="851" w:type="dxa"/>
          </w:tcPr>
          <w:p w:rsidR="008F4B13" w:rsidRPr="00074CD7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10064" w:type="dxa"/>
          </w:tcPr>
          <w:p w:rsidR="00C20906" w:rsidRPr="00362F46" w:rsidRDefault="008F4B13" w:rsidP="00381625">
            <w:pPr>
              <w:pStyle w:val="a3"/>
              <w:spacing w:before="150" w:beforeAutospacing="0" w:after="0" w:afterAutospacing="0"/>
              <w:ind w:right="150"/>
              <w:rPr>
                <w:b/>
                <w:shd w:val="clear" w:color="auto" w:fill="FFFFFF"/>
              </w:rPr>
            </w:pPr>
            <w:r w:rsidRPr="00362F46">
              <w:rPr>
                <w:b/>
                <w:lang w:val="tt-RU"/>
              </w:rPr>
              <w:t xml:space="preserve">Изложение </w:t>
            </w:r>
            <w:r w:rsidRPr="00362F46">
              <w:rPr>
                <w:b/>
                <w:i/>
              </w:rPr>
              <w:t>«</w:t>
            </w:r>
            <w:r w:rsidRPr="00362F46">
              <w:rPr>
                <w:b/>
                <w:shd w:val="clear" w:color="auto" w:fill="FFFFFF"/>
              </w:rPr>
              <w:t>Бессердечность»</w:t>
            </w:r>
          </w:p>
        </w:tc>
        <w:tc>
          <w:tcPr>
            <w:tcW w:w="1276" w:type="dxa"/>
          </w:tcPr>
          <w:p w:rsidR="008F4B13" w:rsidRPr="00A132C9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536F36" w:rsidRDefault="001F1BE7" w:rsidP="00381625">
            <w:pPr>
              <w:spacing w:after="0"/>
              <w:jc w:val="center"/>
            </w:pPr>
            <w:r>
              <w:rPr>
                <w:rFonts w:ascii="Times New Roman" w:hAnsi="Times New Roman"/>
                <w:lang w:val="en-US"/>
              </w:rPr>
              <w:t>25</w:t>
            </w:r>
            <w:r w:rsidR="008F4B13" w:rsidRPr="00536F36">
              <w:rPr>
                <w:rFonts w:ascii="Times New Roman" w:hAnsi="Times New Roman"/>
              </w:rPr>
              <w:t>.11</w:t>
            </w:r>
          </w:p>
        </w:tc>
        <w:tc>
          <w:tcPr>
            <w:tcW w:w="1275" w:type="dxa"/>
          </w:tcPr>
          <w:p w:rsidR="008F4B13" w:rsidRPr="00A132C9" w:rsidRDefault="008F4B13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6D4167">
        <w:tc>
          <w:tcPr>
            <w:tcW w:w="851" w:type="dxa"/>
          </w:tcPr>
          <w:p w:rsidR="008F4B13" w:rsidRPr="00074CD7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10064" w:type="dxa"/>
          </w:tcPr>
          <w:p w:rsidR="008F4B13" w:rsidRPr="00381625" w:rsidRDefault="008F4B13" w:rsidP="0038162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F46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  <w:r w:rsidR="00C20906" w:rsidRPr="00362F46">
              <w:rPr>
                <w:rFonts w:ascii="Times New Roman" w:hAnsi="Times New Roman"/>
                <w:sz w:val="24"/>
                <w:szCs w:val="24"/>
              </w:rPr>
              <w:t xml:space="preserve">. Гидронимы, </w:t>
            </w:r>
            <w:proofErr w:type="spellStart"/>
            <w:r w:rsidR="00C20906" w:rsidRPr="00362F46">
              <w:rPr>
                <w:rFonts w:ascii="Times New Roman" w:hAnsi="Times New Roman"/>
                <w:sz w:val="24"/>
                <w:szCs w:val="24"/>
              </w:rPr>
              <w:t>ойконимы</w:t>
            </w:r>
            <w:proofErr w:type="spellEnd"/>
            <w:r w:rsidR="00C20906" w:rsidRPr="00362F46">
              <w:rPr>
                <w:rFonts w:ascii="Times New Roman" w:hAnsi="Times New Roman"/>
                <w:sz w:val="24"/>
                <w:szCs w:val="24"/>
              </w:rPr>
              <w:t xml:space="preserve"> Республики Татарстан.</w:t>
            </w:r>
          </w:p>
        </w:tc>
        <w:tc>
          <w:tcPr>
            <w:tcW w:w="1276" w:type="dxa"/>
          </w:tcPr>
          <w:p w:rsidR="008F4B13" w:rsidRPr="00A132C9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536F36" w:rsidRDefault="00084F31" w:rsidP="00381625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02.12</w:t>
            </w:r>
          </w:p>
        </w:tc>
        <w:tc>
          <w:tcPr>
            <w:tcW w:w="1275" w:type="dxa"/>
          </w:tcPr>
          <w:p w:rsidR="008F4B13" w:rsidRPr="00A132C9" w:rsidRDefault="008F4B13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6D4167">
        <w:tc>
          <w:tcPr>
            <w:tcW w:w="851" w:type="dxa"/>
          </w:tcPr>
          <w:p w:rsidR="008F4B13" w:rsidRPr="00074CD7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10064" w:type="dxa"/>
          </w:tcPr>
          <w:p w:rsidR="008F4B13" w:rsidRPr="00381625" w:rsidRDefault="00C20906" w:rsidP="0038162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F46">
              <w:rPr>
                <w:rFonts w:ascii="Times New Roman" w:hAnsi="Times New Roman"/>
                <w:sz w:val="24"/>
                <w:szCs w:val="24"/>
              </w:rPr>
              <w:t>В</w:t>
            </w:r>
            <w:r w:rsidRPr="00362F46">
              <w:rPr>
                <w:rFonts w:ascii="Times New Roman" w:eastAsia="Times New Roman" w:hAnsi="Times New Roman"/>
                <w:sz w:val="24"/>
                <w:szCs w:val="24"/>
              </w:rPr>
              <w:t>одные объекты и населенные пункты Республики Татарстан.</w:t>
            </w:r>
          </w:p>
        </w:tc>
        <w:tc>
          <w:tcPr>
            <w:tcW w:w="1276" w:type="dxa"/>
          </w:tcPr>
          <w:p w:rsidR="008F4B13" w:rsidRPr="00A132C9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536F36" w:rsidRDefault="00084F31" w:rsidP="0038162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04</w:t>
            </w:r>
            <w:r>
              <w:rPr>
                <w:rFonts w:ascii="Times New Roman" w:hAnsi="Times New Roman"/>
              </w:rPr>
              <w:t>.12</w:t>
            </w:r>
          </w:p>
        </w:tc>
        <w:tc>
          <w:tcPr>
            <w:tcW w:w="1275" w:type="dxa"/>
          </w:tcPr>
          <w:p w:rsidR="008F4B13" w:rsidRPr="00A132C9" w:rsidRDefault="008F4B13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6D4167">
        <w:tc>
          <w:tcPr>
            <w:tcW w:w="851" w:type="dxa"/>
          </w:tcPr>
          <w:p w:rsidR="008F4B13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10064" w:type="dxa"/>
          </w:tcPr>
          <w:p w:rsidR="008F4B13" w:rsidRPr="00362F46" w:rsidRDefault="00C20906" w:rsidP="00381625">
            <w:pPr>
              <w:pStyle w:val="Default"/>
              <w:jc w:val="both"/>
              <w:rPr>
                <w:color w:val="auto"/>
              </w:rPr>
            </w:pPr>
            <w:r w:rsidRPr="00362F46">
              <w:rPr>
                <w:rFonts w:eastAsia="Times New Roman"/>
                <w:color w:val="auto"/>
              </w:rPr>
              <w:t>Синонимы, антонимы и омонимы родного языка</w:t>
            </w:r>
            <w:r w:rsidRPr="00362F46">
              <w:rPr>
                <w:color w:val="auto"/>
              </w:rPr>
              <w:t>.</w:t>
            </w:r>
          </w:p>
        </w:tc>
        <w:tc>
          <w:tcPr>
            <w:tcW w:w="1276" w:type="dxa"/>
          </w:tcPr>
          <w:p w:rsidR="008F4B13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1F09C0" w:rsidRDefault="00084F31" w:rsidP="00381625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09</w:t>
            </w:r>
            <w:r w:rsidR="008F4B13">
              <w:rPr>
                <w:rFonts w:ascii="Times New Roman" w:hAnsi="Times New Roman"/>
              </w:rPr>
              <w:t>.1</w:t>
            </w:r>
            <w:r w:rsidR="001F09C0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275" w:type="dxa"/>
          </w:tcPr>
          <w:p w:rsidR="008F4B13" w:rsidRPr="00A132C9" w:rsidRDefault="008F4B13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6D4167">
        <w:tc>
          <w:tcPr>
            <w:tcW w:w="851" w:type="dxa"/>
          </w:tcPr>
          <w:p w:rsidR="008F4B13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10064" w:type="dxa"/>
          </w:tcPr>
          <w:p w:rsidR="008F4B13" w:rsidRPr="00362F46" w:rsidRDefault="00C20906" w:rsidP="0038162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362F46">
              <w:rPr>
                <w:rFonts w:ascii="Times New Roman" w:hAnsi="Times New Roman"/>
                <w:i/>
                <w:sz w:val="24"/>
                <w:szCs w:val="24"/>
              </w:rPr>
              <w:t>Тест</w:t>
            </w:r>
            <w:proofErr w:type="spellEnd"/>
            <w:r w:rsidRPr="00362F46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</w:tcPr>
          <w:p w:rsidR="008F4B13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536F36" w:rsidRDefault="00084F31" w:rsidP="00381625">
            <w:pPr>
              <w:spacing w:after="0"/>
              <w:jc w:val="center"/>
            </w:pPr>
            <w:r>
              <w:rPr>
                <w:rFonts w:ascii="Times New Roman" w:hAnsi="Times New Roman"/>
                <w:lang w:val="en-US"/>
              </w:rPr>
              <w:t>11</w:t>
            </w:r>
            <w:r w:rsidR="008F4B13" w:rsidRPr="00536F36">
              <w:rPr>
                <w:rFonts w:ascii="Times New Roman" w:hAnsi="Times New Roman"/>
              </w:rPr>
              <w:t>.12</w:t>
            </w:r>
          </w:p>
        </w:tc>
        <w:tc>
          <w:tcPr>
            <w:tcW w:w="1275" w:type="dxa"/>
          </w:tcPr>
          <w:p w:rsidR="008F4B13" w:rsidRPr="00A132C9" w:rsidRDefault="008F4B13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6D4167">
        <w:tc>
          <w:tcPr>
            <w:tcW w:w="851" w:type="dxa"/>
          </w:tcPr>
          <w:p w:rsidR="008F4B13" w:rsidRPr="00074CD7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10064" w:type="dxa"/>
          </w:tcPr>
          <w:p w:rsidR="008F4B13" w:rsidRPr="00362F46" w:rsidRDefault="00C20906" w:rsidP="0038162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2F4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</w:t>
            </w:r>
            <w:proofErr w:type="spellStart"/>
            <w:r w:rsidRPr="00362F4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Туган</w:t>
            </w:r>
            <w:proofErr w:type="spellEnd"/>
            <w:r w:rsidRPr="00362F4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62F4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җирем</w:t>
            </w:r>
            <w:proofErr w:type="spellEnd"/>
            <w:r w:rsidRPr="00362F4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» («Моя Родина»).</w:t>
            </w:r>
            <w:r w:rsidRPr="00362F4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Морфология.</w:t>
            </w:r>
            <w:r w:rsidRPr="00362F4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Неспрягаемые неличные формы глагола.</w:t>
            </w:r>
          </w:p>
        </w:tc>
        <w:tc>
          <w:tcPr>
            <w:tcW w:w="1276" w:type="dxa"/>
          </w:tcPr>
          <w:p w:rsidR="008F4B13" w:rsidRPr="00A132C9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536F36" w:rsidRDefault="00084F31" w:rsidP="00381625">
            <w:pPr>
              <w:spacing w:after="0"/>
              <w:jc w:val="center"/>
            </w:pPr>
            <w:r>
              <w:rPr>
                <w:rFonts w:ascii="Times New Roman" w:hAnsi="Times New Roman"/>
                <w:lang w:val="en-US"/>
              </w:rPr>
              <w:t>16</w:t>
            </w:r>
            <w:r w:rsidR="008F4B13">
              <w:rPr>
                <w:rFonts w:ascii="Times New Roman" w:hAnsi="Times New Roman"/>
              </w:rPr>
              <w:t>.</w:t>
            </w:r>
            <w:r w:rsidR="008F4B13" w:rsidRPr="00536F36">
              <w:rPr>
                <w:rFonts w:ascii="Times New Roman" w:hAnsi="Times New Roman"/>
              </w:rPr>
              <w:t>12</w:t>
            </w:r>
          </w:p>
        </w:tc>
        <w:tc>
          <w:tcPr>
            <w:tcW w:w="1275" w:type="dxa"/>
          </w:tcPr>
          <w:p w:rsidR="008F4B13" w:rsidRPr="00A132C9" w:rsidRDefault="008F4B13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6D4167">
        <w:tc>
          <w:tcPr>
            <w:tcW w:w="851" w:type="dxa"/>
          </w:tcPr>
          <w:p w:rsidR="008F4B13" w:rsidRPr="00074CD7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10064" w:type="dxa"/>
          </w:tcPr>
          <w:p w:rsidR="008F4B13" w:rsidRPr="00A306FF" w:rsidRDefault="00362F46" w:rsidP="0038162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A306FF">
              <w:rPr>
                <w:rFonts w:ascii="Times New Roman" w:hAnsi="Times New Roman"/>
                <w:sz w:val="24"/>
                <w:szCs w:val="24"/>
              </w:rPr>
              <w:t>Причастие</w:t>
            </w:r>
            <w:proofErr w:type="spellEnd"/>
            <w:r w:rsidRPr="00A306F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306FF">
              <w:rPr>
                <w:rFonts w:ascii="Times New Roman" w:hAnsi="Times New Roman"/>
                <w:sz w:val="24"/>
                <w:szCs w:val="24"/>
              </w:rPr>
              <w:t>его</w:t>
            </w:r>
            <w:proofErr w:type="spellEnd"/>
            <w:r w:rsidRPr="00A306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306FF">
              <w:rPr>
                <w:rFonts w:ascii="Times New Roman" w:hAnsi="Times New Roman"/>
                <w:sz w:val="24"/>
                <w:szCs w:val="24"/>
              </w:rPr>
              <w:t>грамматические</w:t>
            </w:r>
            <w:proofErr w:type="spellEnd"/>
            <w:r w:rsidRPr="00A306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306FF">
              <w:rPr>
                <w:rFonts w:ascii="Times New Roman" w:hAnsi="Times New Roman"/>
                <w:sz w:val="24"/>
                <w:szCs w:val="24"/>
              </w:rPr>
              <w:t>признаки</w:t>
            </w:r>
            <w:proofErr w:type="spellEnd"/>
            <w:r w:rsidRPr="00A306F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</w:tcPr>
          <w:p w:rsidR="008F4B13" w:rsidRPr="00A132C9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536F36" w:rsidRDefault="00084F31" w:rsidP="00381625">
            <w:pPr>
              <w:spacing w:after="0"/>
              <w:jc w:val="center"/>
            </w:pPr>
            <w:r>
              <w:rPr>
                <w:rFonts w:ascii="Times New Roman" w:hAnsi="Times New Roman"/>
                <w:lang w:val="en-US"/>
              </w:rPr>
              <w:t>18</w:t>
            </w:r>
            <w:r w:rsidR="008F4B13" w:rsidRPr="00536F36">
              <w:rPr>
                <w:rFonts w:ascii="Times New Roman" w:hAnsi="Times New Roman"/>
              </w:rPr>
              <w:t>.12</w:t>
            </w:r>
          </w:p>
        </w:tc>
        <w:tc>
          <w:tcPr>
            <w:tcW w:w="1275" w:type="dxa"/>
          </w:tcPr>
          <w:p w:rsidR="008F4B13" w:rsidRPr="00A132C9" w:rsidRDefault="008F4B13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6D4167">
        <w:tc>
          <w:tcPr>
            <w:tcW w:w="851" w:type="dxa"/>
          </w:tcPr>
          <w:p w:rsidR="008F4B13" w:rsidRPr="00074CD7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10064" w:type="dxa"/>
          </w:tcPr>
          <w:p w:rsidR="008F4B13" w:rsidRPr="00A306FF" w:rsidRDefault="00362F46" w:rsidP="0038162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306FF">
              <w:rPr>
                <w:rFonts w:ascii="Times New Roman" w:hAnsi="Times New Roman"/>
                <w:sz w:val="24"/>
                <w:szCs w:val="24"/>
                <w:lang w:val="ru-RU"/>
              </w:rPr>
              <w:t>Неспрягаемые формы глагола: причастие прошедшего, настоящего и будущего времени.</w:t>
            </w:r>
          </w:p>
        </w:tc>
        <w:tc>
          <w:tcPr>
            <w:tcW w:w="1276" w:type="dxa"/>
          </w:tcPr>
          <w:p w:rsidR="008F4B13" w:rsidRPr="00A132C9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536F36" w:rsidRDefault="00084F31" w:rsidP="00381625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23</w:t>
            </w:r>
            <w:r w:rsidR="008F4B13" w:rsidRPr="00536F36">
              <w:rPr>
                <w:rFonts w:ascii="Times New Roman" w:hAnsi="Times New Roman"/>
              </w:rPr>
              <w:t>.12</w:t>
            </w:r>
          </w:p>
        </w:tc>
        <w:tc>
          <w:tcPr>
            <w:tcW w:w="1275" w:type="dxa"/>
          </w:tcPr>
          <w:p w:rsidR="008F4B13" w:rsidRPr="00A132C9" w:rsidRDefault="008F4B13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6D4167">
        <w:tc>
          <w:tcPr>
            <w:tcW w:w="851" w:type="dxa"/>
          </w:tcPr>
          <w:p w:rsidR="008F4B13" w:rsidRPr="00074CD7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10064" w:type="dxa"/>
          </w:tcPr>
          <w:p w:rsidR="008F4B13" w:rsidRPr="00A306FF" w:rsidRDefault="00362F46" w:rsidP="00381625">
            <w:pPr>
              <w:pStyle w:val="Default"/>
              <w:jc w:val="both"/>
              <w:rPr>
                <w:color w:val="auto"/>
              </w:rPr>
            </w:pPr>
            <w:r w:rsidRPr="00A306FF">
              <w:rPr>
                <w:rFonts w:eastAsia="Times New Roman"/>
                <w:color w:val="auto"/>
              </w:rPr>
              <w:t>Образование причастий в татарском языке.</w:t>
            </w:r>
          </w:p>
        </w:tc>
        <w:tc>
          <w:tcPr>
            <w:tcW w:w="1276" w:type="dxa"/>
          </w:tcPr>
          <w:p w:rsidR="008F4B13" w:rsidRPr="00A132C9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536F36" w:rsidRDefault="00084F31" w:rsidP="00381625">
            <w:pPr>
              <w:spacing w:after="0"/>
              <w:jc w:val="center"/>
            </w:pPr>
            <w:r>
              <w:rPr>
                <w:rFonts w:ascii="Times New Roman" w:hAnsi="Times New Roman"/>
                <w:lang w:val="en-US"/>
              </w:rPr>
              <w:t>25</w:t>
            </w:r>
            <w:r w:rsidR="008F4B13" w:rsidRPr="00536F36">
              <w:rPr>
                <w:rFonts w:ascii="Times New Roman" w:hAnsi="Times New Roman"/>
              </w:rPr>
              <w:t>.12</w:t>
            </w:r>
          </w:p>
        </w:tc>
        <w:tc>
          <w:tcPr>
            <w:tcW w:w="1275" w:type="dxa"/>
          </w:tcPr>
          <w:p w:rsidR="008F4B13" w:rsidRPr="00A132C9" w:rsidRDefault="008F4B13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6D4167">
        <w:tc>
          <w:tcPr>
            <w:tcW w:w="851" w:type="dxa"/>
          </w:tcPr>
          <w:p w:rsidR="008F4B13" w:rsidRPr="00074CD7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10064" w:type="dxa"/>
          </w:tcPr>
          <w:p w:rsidR="008F4B13" w:rsidRPr="00A306FF" w:rsidRDefault="00362F46" w:rsidP="0038162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306FF">
              <w:rPr>
                <w:rFonts w:ascii="Times New Roman" w:hAnsi="Times New Roman"/>
                <w:sz w:val="24"/>
                <w:szCs w:val="24"/>
                <w:lang w:val="ru-RU"/>
              </w:rPr>
              <w:t>Правильно использовать причастия в речи.</w:t>
            </w:r>
          </w:p>
        </w:tc>
        <w:tc>
          <w:tcPr>
            <w:tcW w:w="1276" w:type="dxa"/>
          </w:tcPr>
          <w:p w:rsidR="008F4B13" w:rsidRPr="00A132C9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536F36" w:rsidRDefault="00084F31" w:rsidP="00381625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13.01</w:t>
            </w:r>
          </w:p>
        </w:tc>
        <w:tc>
          <w:tcPr>
            <w:tcW w:w="1275" w:type="dxa"/>
          </w:tcPr>
          <w:p w:rsidR="008F4B13" w:rsidRPr="00A132C9" w:rsidRDefault="008F4B13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6D4167">
        <w:tc>
          <w:tcPr>
            <w:tcW w:w="851" w:type="dxa"/>
          </w:tcPr>
          <w:p w:rsidR="008F4B13" w:rsidRPr="00074CD7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10064" w:type="dxa"/>
          </w:tcPr>
          <w:p w:rsidR="008F4B13" w:rsidRPr="00A306FF" w:rsidRDefault="00362F46" w:rsidP="00381625">
            <w:pPr>
              <w:pStyle w:val="Default"/>
              <w:jc w:val="both"/>
              <w:rPr>
                <w:color w:val="auto"/>
              </w:rPr>
            </w:pPr>
            <w:r w:rsidRPr="00A306FF">
              <w:rPr>
                <w:rFonts w:eastAsia="Times New Roman"/>
                <w:color w:val="auto"/>
              </w:rPr>
              <w:t>Синтаксическая функция причастия</w:t>
            </w:r>
            <w:r w:rsidRPr="00A306FF">
              <w:rPr>
                <w:color w:val="auto"/>
              </w:rPr>
              <w:t>.</w:t>
            </w:r>
          </w:p>
        </w:tc>
        <w:tc>
          <w:tcPr>
            <w:tcW w:w="1276" w:type="dxa"/>
          </w:tcPr>
          <w:p w:rsidR="008F4B13" w:rsidRPr="00A132C9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8E561C" w:rsidRDefault="00084F31" w:rsidP="00381625">
            <w:pPr>
              <w:spacing w:after="0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15</w:t>
            </w:r>
            <w:r w:rsidR="008F4B13" w:rsidRPr="00536F36">
              <w:rPr>
                <w:rFonts w:ascii="Times New Roman" w:hAnsi="Times New Roman"/>
              </w:rPr>
              <w:t>.</w:t>
            </w:r>
            <w:r w:rsidR="008E561C">
              <w:rPr>
                <w:rFonts w:ascii="Times New Roman" w:hAnsi="Times New Roman"/>
                <w:lang w:val="en-US"/>
              </w:rPr>
              <w:t>01</w:t>
            </w:r>
          </w:p>
        </w:tc>
        <w:tc>
          <w:tcPr>
            <w:tcW w:w="1275" w:type="dxa"/>
          </w:tcPr>
          <w:p w:rsidR="008F4B13" w:rsidRPr="00A132C9" w:rsidRDefault="008F4B13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6D4167">
        <w:tc>
          <w:tcPr>
            <w:tcW w:w="851" w:type="dxa"/>
          </w:tcPr>
          <w:p w:rsidR="008F4B13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10064" w:type="dxa"/>
          </w:tcPr>
          <w:p w:rsidR="008F4B13" w:rsidRPr="00A306FF" w:rsidRDefault="00362F46" w:rsidP="00381625">
            <w:pPr>
              <w:pStyle w:val="Default"/>
              <w:jc w:val="both"/>
              <w:rPr>
                <w:color w:val="auto"/>
              </w:rPr>
            </w:pPr>
            <w:r w:rsidRPr="00A306FF">
              <w:rPr>
                <w:rFonts w:eastAsia="Times New Roman"/>
                <w:color w:val="auto"/>
              </w:rPr>
              <w:t>Деепричастие, его грамматические признаки.</w:t>
            </w:r>
          </w:p>
        </w:tc>
        <w:tc>
          <w:tcPr>
            <w:tcW w:w="1276" w:type="dxa"/>
          </w:tcPr>
          <w:p w:rsidR="008F4B13" w:rsidRPr="00A132C9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8E561C" w:rsidRDefault="00084F31" w:rsidP="00381625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20</w:t>
            </w:r>
            <w:r w:rsidR="00CE626F">
              <w:rPr>
                <w:rFonts w:ascii="Times New Roman" w:hAnsi="Times New Roman"/>
              </w:rPr>
              <w:t>.</w:t>
            </w:r>
            <w:r w:rsidR="008E561C">
              <w:rPr>
                <w:rFonts w:ascii="Times New Roman" w:hAnsi="Times New Roman"/>
                <w:lang w:val="en-US"/>
              </w:rPr>
              <w:t>01</w:t>
            </w:r>
          </w:p>
        </w:tc>
        <w:tc>
          <w:tcPr>
            <w:tcW w:w="1275" w:type="dxa"/>
          </w:tcPr>
          <w:p w:rsidR="008F4B13" w:rsidRPr="00A132C9" w:rsidRDefault="008F4B13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6D4167">
        <w:tc>
          <w:tcPr>
            <w:tcW w:w="851" w:type="dxa"/>
          </w:tcPr>
          <w:p w:rsidR="008F4B13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10064" w:type="dxa"/>
          </w:tcPr>
          <w:p w:rsidR="008F4B13" w:rsidRPr="00A306FF" w:rsidRDefault="00362F46" w:rsidP="00381625">
            <w:pPr>
              <w:pStyle w:val="Default"/>
              <w:jc w:val="both"/>
              <w:rPr>
                <w:color w:val="auto"/>
              </w:rPr>
            </w:pPr>
            <w:r w:rsidRPr="00A306FF">
              <w:rPr>
                <w:rFonts w:eastAsia="Times New Roman"/>
                <w:color w:val="auto"/>
              </w:rPr>
              <w:t>Синтаксическая  функция причастия и деепричастия.</w:t>
            </w:r>
          </w:p>
        </w:tc>
        <w:tc>
          <w:tcPr>
            <w:tcW w:w="1276" w:type="dxa"/>
          </w:tcPr>
          <w:p w:rsidR="008F4B13" w:rsidRPr="00A132C9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536F36" w:rsidRDefault="00084F31" w:rsidP="0038162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8F4B13" w:rsidRPr="00536F36">
              <w:rPr>
                <w:rFonts w:ascii="Times New Roman" w:hAnsi="Times New Roman"/>
              </w:rPr>
              <w:t>.01</w:t>
            </w:r>
          </w:p>
        </w:tc>
        <w:tc>
          <w:tcPr>
            <w:tcW w:w="1275" w:type="dxa"/>
          </w:tcPr>
          <w:p w:rsidR="008F4B13" w:rsidRPr="00A132C9" w:rsidRDefault="008F4B13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6D4167">
        <w:tc>
          <w:tcPr>
            <w:tcW w:w="851" w:type="dxa"/>
          </w:tcPr>
          <w:p w:rsidR="008F4B13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10064" w:type="dxa"/>
          </w:tcPr>
          <w:p w:rsidR="008F4B13" w:rsidRPr="00A306FF" w:rsidRDefault="00381625" w:rsidP="0038162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A306FF">
              <w:rPr>
                <w:rFonts w:ascii="Times New Roman" w:hAnsi="Times New Roman"/>
                <w:sz w:val="24"/>
                <w:szCs w:val="24"/>
              </w:rPr>
              <w:t>Формы</w:t>
            </w:r>
            <w:proofErr w:type="spellEnd"/>
            <w:r w:rsidRPr="00A306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306FF">
              <w:rPr>
                <w:rFonts w:ascii="Times New Roman" w:hAnsi="Times New Roman"/>
                <w:sz w:val="24"/>
                <w:szCs w:val="24"/>
              </w:rPr>
              <w:t>деепричастий</w:t>
            </w:r>
            <w:proofErr w:type="spellEnd"/>
            <w:r w:rsidRPr="00A306F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8F4B13" w:rsidRPr="00A132C9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536F36" w:rsidRDefault="00084F31" w:rsidP="0038162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27</w:t>
            </w:r>
            <w:r w:rsidR="008F4B13" w:rsidRPr="00536F36">
              <w:rPr>
                <w:rFonts w:ascii="Times New Roman" w:hAnsi="Times New Roman"/>
              </w:rPr>
              <w:t>.01</w:t>
            </w:r>
          </w:p>
        </w:tc>
        <w:tc>
          <w:tcPr>
            <w:tcW w:w="1275" w:type="dxa"/>
          </w:tcPr>
          <w:p w:rsidR="008F4B13" w:rsidRPr="00A132C9" w:rsidRDefault="008F4B13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6D4167">
        <w:tc>
          <w:tcPr>
            <w:tcW w:w="851" w:type="dxa"/>
          </w:tcPr>
          <w:p w:rsidR="008F4B13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10064" w:type="dxa"/>
          </w:tcPr>
          <w:p w:rsidR="008F4B13" w:rsidRPr="00381625" w:rsidRDefault="008F4B13" w:rsidP="00381625">
            <w:pPr>
              <w:pStyle w:val="Default"/>
              <w:jc w:val="both"/>
              <w:rPr>
                <w:b/>
                <w:bCs/>
                <w:i/>
                <w:iCs/>
                <w:color w:val="auto"/>
              </w:rPr>
            </w:pPr>
            <w:r w:rsidRPr="007E56AD">
              <w:rPr>
                <w:b/>
                <w:bCs/>
                <w:i/>
                <w:iCs/>
              </w:rPr>
              <w:t>Контрольный диктант</w:t>
            </w:r>
            <w:r w:rsidR="00C20906">
              <w:rPr>
                <w:b/>
                <w:bCs/>
                <w:i/>
                <w:iCs/>
              </w:rPr>
              <w:t xml:space="preserve"> </w:t>
            </w:r>
            <w:r w:rsidRPr="00C217A3">
              <w:rPr>
                <w:b/>
                <w:bCs/>
                <w:i/>
                <w:iCs/>
                <w:color w:val="auto"/>
              </w:rPr>
              <w:t>«Сабантуй в лагере»</w:t>
            </w:r>
          </w:p>
        </w:tc>
        <w:tc>
          <w:tcPr>
            <w:tcW w:w="1276" w:type="dxa"/>
          </w:tcPr>
          <w:p w:rsidR="008F4B13" w:rsidRPr="00A132C9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536F36" w:rsidRDefault="00084F31" w:rsidP="0038162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29</w:t>
            </w:r>
            <w:r w:rsidR="008F4B13" w:rsidRPr="00536F36">
              <w:rPr>
                <w:rFonts w:ascii="Times New Roman" w:hAnsi="Times New Roman"/>
              </w:rPr>
              <w:t>.01</w:t>
            </w:r>
          </w:p>
        </w:tc>
        <w:tc>
          <w:tcPr>
            <w:tcW w:w="1275" w:type="dxa"/>
          </w:tcPr>
          <w:p w:rsidR="008F4B13" w:rsidRPr="00A132C9" w:rsidRDefault="008F4B13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381625">
        <w:trPr>
          <w:trHeight w:val="277"/>
        </w:trPr>
        <w:tc>
          <w:tcPr>
            <w:tcW w:w="851" w:type="dxa"/>
          </w:tcPr>
          <w:p w:rsidR="008F4B13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10064" w:type="dxa"/>
          </w:tcPr>
          <w:p w:rsidR="008F4B13" w:rsidRPr="00611470" w:rsidRDefault="008F4B13" w:rsidP="00381625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80726">
              <w:rPr>
                <w:rFonts w:ascii="Times New Roman" w:hAnsi="Times New Roman"/>
                <w:lang w:val="ru-RU"/>
              </w:rPr>
              <w:t>Работа над ошибками.</w:t>
            </w:r>
            <w:r w:rsidRPr="00E53FC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381625" w:rsidRPr="00812ACB">
              <w:rPr>
                <w:rFonts w:ascii="Times New Roman" w:hAnsi="Times New Roman"/>
                <w:sz w:val="24"/>
                <w:szCs w:val="24"/>
                <w:lang w:val="ru-RU"/>
              </w:rPr>
              <w:t>Отрицательная форма деепричастий</w:t>
            </w:r>
          </w:p>
        </w:tc>
        <w:tc>
          <w:tcPr>
            <w:tcW w:w="1276" w:type="dxa"/>
          </w:tcPr>
          <w:p w:rsidR="008F4B13" w:rsidRPr="00A132C9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536F36" w:rsidRDefault="00084F31" w:rsidP="0038162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03.02</w:t>
            </w:r>
          </w:p>
        </w:tc>
        <w:tc>
          <w:tcPr>
            <w:tcW w:w="1275" w:type="dxa"/>
          </w:tcPr>
          <w:p w:rsidR="008F4B13" w:rsidRPr="00A132C9" w:rsidRDefault="008F4B13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6D4167">
        <w:tc>
          <w:tcPr>
            <w:tcW w:w="851" w:type="dxa"/>
          </w:tcPr>
          <w:p w:rsidR="008F4B13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10064" w:type="dxa"/>
          </w:tcPr>
          <w:p w:rsidR="008F4B13" w:rsidRPr="007E56AD" w:rsidRDefault="00381625" w:rsidP="00381625">
            <w:pPr>
              <w:pStyle w:val="Default"/>
              <w:jc w:val="both"/>
            </w:pPr>
            <w:r w:rsidRPr="008B1935">
              <w:rPr>
                <w:rFonts w:eastAsia="Times New Roman"/>
                <w:lang w:val="tt-RU"/>
              </w:rPr>
              <w:t>Наречие и его виды</w:t>
            </w:r>
            <w:r>
              <w:rPr>
                <w:rFonts w:eastAsia="Times New Roman"/>
                <w:lang w:val="tt-RU"/>
              </w:rPr>
              <w:t>.</w:t>
            </w:r>
          </w:p>
        </w:tc>
        <w:tc>
          <w:tcPr>
            <w:tcW w:w="1276" w:type="dxa"/>
          </w:tcPr>
          <w:p w:rsidR="008F4B13" w:rsidRPr="00A132C9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8E561C" w:rsidRDefault="00084F31" w:rsidP="00381625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05</w:t>
            </w:r>
            <w:r w:rsidR="008E561C">
              <w:rPr>
                <w:rFonts w:ascii="Times New Roman" w:hAnsi="Times New Roman"/>
              </w:rPr>
              <w:t>.0</w:t>
            </w:r>
            <w:r w:rsidR="008E561C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275" w:type="dxa"/>
          </w:tcPr>
          <w:p w:rsidR="008F4B13" w:rsidRPr="00A132C9" w:rsidRDefault="008F4B13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6D4167">
        <w:tc>
          <w:tcPr>
            <w:tcW w:w="851" w:type="dxa"/>
          </w:tcPr>
          <w:p w:rsidR="008F4B13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38</w:t>
            </w:r>
          </w:p>
        </w:tc>
        <w:tc>
          <w:tcPr>
            <w:tcW w:w="10064" w:type="dxa"/>
          </w:tcPr>
          <w:p w:rsidR="008F4B13" w:rsidRPr="003B64A4" w:rsidRDefault="00381625" w:rsidP="00381625">
            <w:pPr>
              <w:widowControl w:val="0"/>
              <w:spacing w:after="0" w:line="240" w:lineRule="auto"/>
              <w:ind w:firstLine="2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64A4">
              <w:rPr>
                <w:rFonts w:ascii="Times New Roman" w:eastAsia="Times New Roman" w:hAnsi="Times New Roman"/>
                <w:sz w:val="24"/>
                <w:szCs w:val="24"/>
              </w:rPr>
              <w:t>Наречия образа действия.</w:t>
            </w:r>
          </w:p>
        </w:tc>
        <w:tc>
          <w:tcPr>
            <w:tcW w:w="1276" w:type="dxa"/>
          </w:tcPr>
          <w:p w:rsidR="008F4B13" w:rsidRPr="00A132C9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8E561C" w:rsidRDefault="00084F31" w:rsidP="00381625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</w:t>
            </w:r>
            <w:r w:rsidR="00CE626F">
              <w:rPr>
                <w:rFonts w:ascii="Times New Roman" w:hAnsi="Times New Roman"/>
              </w:rPr>
              <w:t>.0</w:t>
            </w:r>
            <w:r w:rsidR="008E561C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275" w:type="dxa"/>
          </w:tcPr>
          <w:p w:rsidR="008F4B13" w:rsidRPr="00A132C9" w:rsidRDefault="008F4B13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6D4167">
        <w:tc>
          <w:tcPr>
            <w:tcW w:w="851" w:type="dxa"/>
          </w:tcPr>
          <w:p w:rsidR="008F4B13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10064" w:type="dxa"/>
          </w:tcPr>
          <w:p w:rsidR="008F4B13" w:rsidRPr="003B64A4" w:rsidRDefault="00381625" w:rsidP="00381625">
            <w:pPr>
              <w:widowControl w:val="0"/>
              <w:spacing w:after="0" w:line="240" w:lineRule="auto"/>
              <w:ind w:firstLine="2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64A4">
              <w:rPr>
                <w:rFonts w:ascii="Times New Roman" w:eastAsia="Times New Roman" w:hAnsi="Times New Roman"/>
                <w:sz w:val="24"/>
                <w:szCs w:val="24"/>
              </w:rPr>
              <w:t>Наречия меры и степени.</w:t>
            </w:r>
          </w:p>
        </w:tc>
        <w:tc>
          <w:tcPr>
            <w:tcW w:w="1276" w:type="dxa"/>
          </w:tcPr>
          <w:p w:rsidR="008F4B13" w:rsidRPr="00A132C9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536F36" w:rsidRDefault="00084F31" w:rsidP="0038162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12</w:t>
            </w:r>
            <w:r w:rsidR="008F4B13" w:rsidRPr="00536F36">
              <w:rPr>
                <w:rFonts w:ascii="Times New Roman" w:hAnsi="Times New Roman"/>
              </w:rPr>
              <w:t>.02</w:t>
            </w:r>
          </w:p>
        </w:tc>
        <w:tc>
          <w:tcPr>
            <w:tcW w:w="1275" w:type="dxa"/>
          </w:tcPr>
          <w:p w:rsidR="008F4B13" w:rsidRPr="00A132C9" w:rsidRDefault="008F4B13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6D4167">
        <w:tc>
          <w:tcPr>
            <w:tcW w:w="851" w:type="dxa"/>
          </w:tcPr>
          <w:p w:rsidR="008F4B13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10064" w:type="dxa"/>
          </w:tcPr>
          <w:p w:rsidR="008F4B13" w:rsidRPr="003B64A4" w:rsidRDefault="00381625" w:rsidP="00381625">
            <w:pPr>
              <w:widowControl w:val="0"/>
              <w:spacing w:after="0" w:line="240" w:lineRule="auto"/>
              <w:ind w:firstLine="2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64A4">
              <w:rPr>
                <w:rFonts w:ascii="Times New Roman" w:eastAsia="Times New Roman" w:hAnsi="Times New Roman"/>
                <w:sz w:val="24"/>
                <w:szCs w:val="24"/>
              </w:rPr>
              <w:t>Наречия сравнения.</w:t>
            </w:r>
          </w:p>
        </w:tc>
        <w:tc>
          <w:tcPr>
            <w:tcW w:w="1276" w:type="dxa"/>
          </w:tcPr>
          <w:p w:rsidR="008F4B13" w:rsidRPr="00A132C9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536F36" w:rsidRDefault="00084F31" w:rsidP="00381625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en-US"/>
              </w:rPr>
              <w:t>17</w:t>
            </w:r>
            <w:r w:rsidR="008F4B13">
              <w:rPr>
                <w:rFonts w:ascii="Times New Roman" w:hAnsi="Times New Roman" w:cs="Times New Roman"/>
                <w:lang w:val="tt-RU"/>
              </w:rPr>
              <w:t>.</w:t>
            </w:r>
            <w:r w:rsidR="008F4B13" w:rsidRPr="00536F36">
              <w:rPr>
                <w:rFonts w:ascii="Times New Roman" w:hAnsi="Times New Roman" w:cs="Times New Roman"/>
                <w:lang w:val="tt-RU"/>
              </w:rPr>
              <w:t>02</w:t>
            </w:r>
          </w:p>
        </w:tc>
        <w:tc>
          <w:tcPr>
            <w:tcW w:w="1275" w:type="dxa"/>
          </w:tcPr>
          <w:p w:rsidR="008F4B13" w:rsidRPr="00A132C9" w:rsidRDefault="008F4B13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6D4167">
        <w:tc>
          <w:tcPr>
            <w:tcW w:w="851" w:type="dxa"/>
          </w:tcPr>
          <w:p w:rsidR="008F4B13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10064" w:type="dxa"/>
          </w:tcPr>
          <w:p w:rsidR="008F4B13" w:rsidRPr="003B64A4" w:rsidRDefault="00381625" w:rsidP="00381625">
            <w:pPr>
              <w:widowControl w:val="0"/>
              <w:spacing w:after="0" w:line="240" w:lineRule="auto"/>
              <w:ind w:firstLine="2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64A4">
              <w:rPr>
                <w:rFonts w:ascii="Times New Roman" w:eastAsia="Times New Roman" w:hAnsi="Times New Roman"/>
                <w:sz w:val="24"/>
                <w:szCs w:val="24"/>
              </w:rPr>
              <w:t>Наречия места, времени.</w:t>
            </w:r>
          </w:p>
        </w:tc>
        <w:tc>
          <w:tcPr>
            <w:tcW w:w="1276" w:type="dxa"/>
          </w:tcPr>
          <w:p w:rsidR="008F4B13" w:rsidRPr="00A132C9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536F36" w:rsidRDefault="00084F31" w:rsidP="00381625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en-US"/>
              </w:rPr>
              <w:t>19</w:t>
            </w:r>
            <w:r w:rsidR="008F4B13" w:rsidRPr="00536F36">
              <w:rPr>
                <w:rFonts w:ascii="Times New Roman" w:hAnsi="Times New Roman" w:cs="Times New Roman"/>
                <w:lang w:val="tt-RU"/>
              </w:rPr>
              <w:t>.02</w:t>
            </w:r>
          </w:p>
        </w:tc>
        <w:tc>
          <w:tcPr>
            <w:tcW w:w="1275" w:type="dxa"/>
          </w:tcPr>
          <w:p w:rsidR="008F4B13" w:rsidRPr="00A132C9" w:rsidRDefault="008F4B13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6D4167">
        <w:tc>
          <w:tcPr>
            <w:tcW w:w="851" w:type="dxa"/>
          </w:tcPr>
          <w:p w:rsidR="008F4B13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10064" w:type="dxa"/>
          </w:tcPr>
          <w:p w:rsidR="008F4B13" w:rsidRPr="003B64A4" w:rsidRDefault="00381625" w:rsidP="00381625">
            <w:pPr>
              <w:widowControl w:val="0"/>
              <w:spacing w:after="0" w:line="240" w:lineRule="auto"/>
              <w:ind w:firstLine="2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64A4">
              <w:rPr>
                <w:rFonts w:ascii="Times New Roman" w:eastAsia="Times New Roman" w:hAnsi="Times New Roman"/>
                <w:sz w:val="24"/>
                <w:szCs w:val="24"/>
              </w:rPr>
              <w:t>Наречия цели.</w:t>
            </w:r>
          </w:p>
        </w:tc>
        <w:tc>
          <w:tcPr>
            <w:tcW w:w="1276" w:type="dxa"/>
          </w:tcPr>
          <w:p w:rsidR="008F4B13" w:rsidRPr="00A132C9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536F36" w:rsidRDefault="00084F31" w:rsidP="0038162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8F4B13" w:rsidRPr="00536F36">
              <w:rPr>
                <w:rFonts w:ascii="Times New Roman" w:hAnsi="Times New Roman"/>
              </w:rPr>
              <w:t>.02</w:t>
            </w:r>
          </w:p>
        </w:tc>
        <w:tc>
          <w:tcPr>
            <w:tcW w:w="1275" w:type="dxa"/>
          </w:tcPr>
          <w:p w:rsidR="008F4B13" w:rsidRPr="00A132C9" w:rsidRDefault="008F4B13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6D4167">
        <w:tc>
          <w:tcPr>
            <w:tcW w:w="851" w:type="dxa"/>
          </w:tcPr>
          <w:p w:rsidR="008F4B13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10064" w:type="dxa"/>
          </w:tcPr>
          <w:p w:rsidR="008F4B13" w:rsidRPr="003B64A4" w:rsidRDefault="00381625" w:rsidP="0038162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64A4">
              <w:rPr>
                <w:rFonts w:ascii="Times New Roman" w:eastAsia="Times New Roman" w:hAnsi="Times New Roman"/>
                <w:sz w:val="24"/>
                <w:szCs w:val="24"/>
              </w:rPr>
              <w:t>Образование наречий.</w:t>
            </w:r>
          </w:p>
        </w:tc>
        <w:tc>
          <w:tcPr>
            <w:tcW w:w="1276" w:type="dxa"/>
          </w:tcPr>
          <w:p w:rsidR="008F4B13" w:rsidRPr="00A132C9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536F36" w:rsidRDefault="00084F31" w:rsidP="0038162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26</w:t>
            </w:r>
            <w:r w:rsidR="008F4B13" w:rsidRPr="00536F36">
              <w:rPr>
                <w:rFonts w:ascii="Times New Roman" w:hAnsi="Times New Roman"/>
              </w:rPr>
              <w:t>.02</w:t>
            </w:r>
          </w:p>
        </w:tc>
        <w:tc>
          <w:tcPr>
            <w:tcW w:w="1275" w:type="dxa"/>
          </w:tcPr>
          <w:p w:rsidR="008F4B13" w:rsidRPr="00A132C9" w:rsidRDefault="008F4B13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6D4167">
        <w:tc>
          <w:tcPr>
            <w:tcW w:w="851" w:type="dxa"/>
          </w:tcPr>
          <w:p w:rsidR="008F4B13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10064" w:type="dxa"/>
          </w:tcPr>
          <w:p w:rsidR="008F4B13" w:rsidRPr="003B64A4" w:rsidRDefault="00381625" w:rsidP="00381625">
            <w:pPr>
              <w:pStyle w:val="Default"/>
              <w:jc w:val="both"/>
              <w:rPr>
                <w:color w:val="auto"/>
              </w:rPr>
            </w:pPr>
            <w:r w:rsidRPr="003B64A4">
              <w:rPr>
                <w:color w:val="auto"/>
                <w:lang w:val="tt-RU"/>
              </w:rPr>
              <w:t>Морфологический анализ наречия.</w:t>
            </w:r>
          </w:p>
        </w:tc>
        <w:tc>
          <w:tcPr>
            <w:tcW w:w="1276" w:type="dxa"/>
          </w:tcPr>
          <w:p w:rsidR="008F4B13" w:rsidRPr="00A132C9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536F36" w:rsidRDefault="00084F31" w:rsidP="0038162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02.03</w:t>
            </w:r>
          </w:p>
        </w:tc>
        <w:tc>
          <w:tcPr>
            <w:tcW w:w="1275" w:type="dxa"/>
          </w:tcPr>
          <w:p w:rsidR="008F4B13" w:rsidRPr="00A132C9" w:rsidRDefault="008F4B13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6D4167">
        <w:tc>
          <w:tcPr>
            <w:tcW w:w="851" w:type="dxa"/>
          </w:tcPr>
          <w:p w:rsidR="008F4B13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10064" w:type="dxa"/>
          </w:tcPr>
          <w:p w:rsidR="008F4B13" w:rsidRPr="00381625" w:rsidRDefault="00381625" w:rsidP="00381625">
            <w:pPr>
              <w:pStyle w:val="Default"/>
              <w:jc w:val="both"/>
              <w:rPr>
                <w:b/>
                <w:color w:val="FF0000"/>
              </w:rPr>
            </w:pPr>
            <w:r w:rsidRPr="00381625">
              <w:rPr>
                <w:b/>
                <w:i/>
                <w:lang w:val="tt-RU"/>
              </w:rPr>
              <w:t>Изложение.</w:t>
            </w:r>
          </w:p>
        </w:tc>
        <w:tc>
          <w:tcPr>
            <w:tcW w:w="1276" w:type="dxa"/>
          </w:tcPr>
          <w:p w:rsidR="008F4B13" w:rsidRPr="00A132C9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8E561C" w:rsidRDefault="00084F31" w:rsidP="00381625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04</w:t>
            </w:r>
            <w:r w:rsidR="008E561C">
              <w:rPr>
                <w:rFonts w:ascii="Times New Roman" w:hAnsi="Times New Roman"/>
              </w:rPr>
              <w:t>.0</w:t>
            </w:r>
            <w:r w:rsidR="008E561C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275" w:type="dxa"/>
          </w:tcPr>
          <w:p w:rsidR="008F4B13" w:rsidRPr="00A132C9" w:rsidRDefault="008F4B13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6D4167">
        <w:tc>
          <w:tcPr>
            <w:tcW w:w="851" w:type="dxa"/>
          </w:tcPr>
          <w:p w:rsidR="008F4B13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10064" w:type="dxa"/>
          </w:tcPr>
          <w:p w:rsidR="008F4B13" w:rsidRPr="00381625" w:rsidRDefault="00381625" w:rsidP="00381625">
            <w:pPr>
              <w:pStyle w:val="Default"/>
              <w:jc w:val="both"/>
              <w:rPr>
                <w:color w:val="FF0000"/>
              </w:rPr>
            </w:pPr>
            <w:r w:rsidRPr="00A62007">
              <w:rPr>
                <w:rFonts w:eastAsia="Times New Roman"/>
                <w:b/>
                <w:shd w:val="clear" w:color="auto" w:fill="FFFFFF"/>
              </w:rPr>
              <w:t xml:space="preserve">«Татар </w:t>
            </w:r>
            <w:proofErr w:type="spellStart"/>
            <w:r w:rsidRPr="00A62007">
              <w:rPr>
                <w:rFonts w:eastAsia="Times New Roman"/>
                <w:b/>
                <w:shd w:val="clear" w:color="auto" w:fill="FFFFFF"/>
              </w:rPr>
              <w:t>дөньясы</w:t>
            </w:r>
            <w:proofErr w:type="spellEnd"/>
            <w:r w:rsidRPr="00A62007">
              <w:rPr>
                <w:rFonts w:eastAsia="Times New Roman"/>
                <w:b/>
                <w:shd w:val="clear" w:color="auto" w:fill="FFFFFF"/>
              </w:rPr>
              <w:t>» («Мир татарского народа»)</w:t>
            </w:r>
            <w:r>
              <w:rPr>
                <w:rFonts w:eastAsia="Times New Roman"/>
                <w:b/>
                <w:shd w:val="clear" w:color="auto" w:fill="FFFFFF"/>
              </w:rPr>
              <w:t>.</w:t>
            </w:r>
            <w:r w:rsidRPr="008B1935">
              <w:rPr>
                <w:rFonts w:eastAsia="Times New Roman"/>
              </w:rPr>
              <w:t xml:space="preserve"> Синтаксис</w:t>
            </w:r>
            <w:r>
              <w:rPr>
                <w:rFonts w:eastAsia="Times New Roman"/>
              </w:rPr>
              <w:t>. Пунктуация.</w:t>
            </w:r>
            <w:r>
              <w:t xml:space="preserve"> Способы передачи чужой речи.</w:t>
            </w:r>
          </w:p>
        </w:tc>
        <w:tc>
          <w:tcPr>
            <w:tcW w:w="1276" w:type="dxa"/>
          </w:tcPr>
          <w:p w:rsidR="008F4B13" w:rsidRPr="00A132C9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8E561C" w:rsidRDefault="00084F31" w:rsidP="00381625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09</w:t>
            </w:r>
            <w:r w:rsidR="000A2826">
              <w:rPr>
                <w:rFonts w:ascii="Times New Roman" w:hAnsi="Times New Roman"/>
              </w:rPr>
              <w:t>.0</w:t>
            </w:r>
            <w:r w:rsidR="008E561C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275" w:type="dxa"/>
          </w:tcPr>
          <w:p w:rsidR="008F4B13" w:rsidRPr="00A132C9" w:rsidRDefault="008F4B13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6D4167">
        <w:tc>
          <w:tcPr>
            <w:tcW w:w="851" w:type="dxa"/>
          </w:tcPr>
          <w:p w:rsidR="008F4B13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10064" w:type="dxa"/>
          </w:tcPr>
          <w:p w:rsidR="008F4B13" w:rsidRPr="003B64A4" w:rsidRDefault="00BC2323" w:rsidP="0038162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4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Прямая и косвенная речь.</w:t>
            </w:r>
          </w:p>
        </w:tc>
        <w:tc>
          <w:tcPr>
            <w:tcW w:w="1276" w:type="dxa"/>
          </w:tcPr>
          <w:p w:rsidR="008F4B13" w:rsidRPr="00A132C9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536F36" w:rsidRDefault="00084F31" w:rsidP="0038162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11</w:t>
            </w:r>
            <w:r w:rsidR="008F4B13">
              <w:rPr>
                <w:rFonts w:ascii="Times New Roman" w:hAnsi="Times New Roman"/>
              </w:rPr>
              <w:t>.</w:t>
            </w:r>
            <w:r w:rsidR="008F4B13" w:rsidRPr="00536F36">
              <w:rPr>
                <w:rFonts w:ascii="Times New Roman" w:hAnsi="Times New Roman"/>
              </w:rPr>
              <w:t>03</w:t>
            </w:r>
          </w:p>
        </w:tc>
        <w:tc>
          <w:tcPr>
            <w:tcW w:w="1275" w:type="dxa"/>
          </w:tcPr>
          <w:p w:rsidR="008F4B13" w:rsidRPr="00A132C9" w:rsidRDefault="008F4B13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6D4167">
        <w:tc>
          <w:tcPr>
            <w:tcW w:w="851" w:type="dxa"/>
          </w:tcPr>
          <w:p w:rsidR="008F4B13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10064" w:type="dxa"/>
          </w:tcPr>
          <w:p w:rsidR="008F4B13" w:rsidRPr="003B64A4" w:rsidRDefault="00BC2323" w:rsidP="00BC2323">
            <w:pPr>
              <w:widowControl w:val="0"/>
              <w:spacing w:after="0" w:line="240" w:lineRule="auto"/>
              <w:ind w:firstLine="2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64A4">
              <w:rPr>
                <w:rFonts w:ascii="Times New Roman" w:eastAsia="Times New Roman" w:hAnsi="Times New Roman"/>
                <w:sz w:val="24"/>
                <w:szCs w:val="24"/>
              </w:rPr>
              <w:t>Схемы предложений с прямой речью.</w:t>
            </w:r>
          </w:p>
        </w:tc>
        <w:tc>
          <w:tcPr>
            <w:tcW w:w="1276" w:type="dxa"/>
          </w:tcPr>
          <w:p w:rsidR="008F4B13" w:rsidRPr="00A132C9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536F36" w:rsidRDefault="00084F31" w:rsidP="0038162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16</w:t>
            </w:r>
            <w:r w:rsidR="008F4B13">
              <w:rPr>
                <w:rFonts w:ascii="Times New Roman" w:hAnsi="Times New Roman"/>
              </w:rPr>
              <w:t>.</w:t>
            </w:r>
            <w:r w:rsidR="008F4B13" w:rsidRPr="00536F36">
              <w:rPr>
                <w:rFonts w:ascii="Times New Roman" w:hAnsi="Times New Roman"/>
              </w:rPr>
              <w:t>03</w:t>
            </w:r>
          </w:p>
        </w:tc>
        <w:tc>
          <w:tcPr>
            <w:tcW w:w="1275" w:type="dxa"/>
          </w:tcPr>
          <w:p w:rsidR="008F4B13" w:rsidRPr="00A132C9" w:rsidRDefault="008F4B13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6D4167">
        <w:tc>
          <w:tcPr>
            <w:tcW w:w="851" w:type="dxa"/>
          </w:tcPr>
          <w:p w:rsidR="008F4B13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10064" w:type="dxa"/>
          </w:tcPr>
          <w:p w:rsidR="008F4B13" w:rsidRPr="003B64A4" w:rsidRDefault="00BC2323" w:rsidP="00381625">
            <w:pPr>
              <w:pStyle w:val="Default"/>
              <w:jc w:val="both"/>
              <w:rPr>
                <w:color w:val="auto"/>
              </w:rPr>
            </w:pPr>
            <w:r w:rsidRPr="003B64A4">
              <w:rPr>
                <w:rFonts w:eastAsia="Times New Roman"/>
                <w:color w:val="auto"/>
              </w:rPr>
              <w:t>Диалог.</w:t>
            </w:r>
          </w:p>
        </w:tc>
        <w:tc>
          <w:tcPr>
            <w:tcW w:w="1276" w:type="dxa"/>
          </w:tcPr>
          <w:p w:rsidR="008F4B13" w:rsidRPr="00A132C9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536F36" w:rsidRDefault="00084F31" w:rsidP="0038162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18</w:t>
            </w:r>
            <w:r w:rsidR="008F4B13" w:rsidRPr="00536F36">
              <w:rPr>
                <w:rFonts w:ascii="Times New Roman" w:hAnsi="Times New Roman"/>
              </w:rPr>
              <w:t>.03</w:t>
            </w:r>
          </w:p>
        </w:tc>
        <w:tc>
          <w:tcPr>
            <w:tcW w:w="1275" w:type="dxa"/>
          </w:tcPr>
          <w:p w:rsidR="008F4B13" w:rsidRPr="00A132C9" w:rsidRDefault="008F4B13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6D4167">
        <w:tc>
          <w:tcPr>
            <w:tcW w:w="851" w:type="dxa"/>
          </w:tcPr>
          <w:p w:rsidR="008F4B13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10064" w:type="dxa"/>
          </w:tcPr>
          <w:p w:rsidR="008F4B13" w:rsidRPr="003B64A4" w:rsidRDefault="00BC2323" w:rsidP="00381625">
            <w:pPr>
              <w:pStyle w:val="Default"/>
              <w:jc w:val="both"/>
              <w:rPr>
                <w:color w:val="auto"/>
              </w:rPr>
            </w:pPr>
            <w:r w:rsidRPr="003B64A4">
              <w:rPr>
                <w:rFonts w:eastAsia="Times New Roman"/>
                <w:color w:val="auto"/>
              </w:rPr>
              <w:t>Цитата как способ передачи чужой речи.</w:t>
            </w:r>
          </w:p>
        </w:tc>
        <w:tc>
          <w:tcPr>
            <w:tcW w:w="1276" w:type="dxa"/>
          </w:tcPr>
          <w:p w:rsidR="008F4B13" w:rsidRPr="00A132C9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536F36" w:rsidRDefault="00084F31" w:rsidP="0038162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01.04</w:t>
            </w:r>
          </w:p>
        </w:tc>
        <w:tc>
          <w:tcPr>
            <w:tcW w:w="1275" w:type="dxa"/>
          </w:tcPr>
          <w:p w:rsidR="008F4B13" w:rsidRPr="00A132C9" w:rsidRDefault="008F4B13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6D4167">
        <w:tc>
          <w:tcPr>
            <w:tcW w:w="851" w:type="dxa"/>
          </w:tcPr>
          <w:p w:rsidR="008F4B13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10064" w:type="dxa"/>
          </w:tcPr>
          <w:p w:rsidR="008F4B13" w:rsidRPr="003B64A4" w:rsidRDefault="00BC2323" w:rsidP="00381625">
            <w:pPr>
              <w:pStyle w:val="Default"/>
              <w:jc w:val="both"/>
              <w:rPr>
                <w:color w:val="auto"/>
              </w:rPr>
            </w:pPr>
            <w:r w:rsidRPr="003B64A4">
              <w:rPr>
                <w:color w:val="auto"/>
              </w:rPr>
              <w:t>Преобразование прямой речи в косвенную речь.</w:t>
            </w:r>
          </w:p>
        </w:tc>
        <w:tc>
          <w:tcPr>
            <w:tcW w:w="1276" w:type="dxa"/>
          </w:tcPr>
          <w:p w:rsidR="008F4B13" w:rsidRPr="00A132C9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536F36" w:rsidRDefault="00084F31" w:rsidP="0038162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06</w:t>
            </w:r>
            <w:r>
              <w:rPr>
                <w:rFonts w:ascii="Times New Roman" w:hAnsi="Times New Roman"/>
              </w:rPr>
              <w:t>.04</w:t>
            </w:r>
          </w:p>
        </w:tc>
        <w:tc>
          <w:tcPr>
            <w:tcW w:w="1275" w:type="dxa"/>
          </w:tcPr>
          <w:p w:rsidR="008F4B13" w:rsidRPr="00A132C9" w:rsidRDefault="008F4B13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6D4167">
        <w:tc>
          <w:tcPr>
            <w:tcW w:w="851" w:type="dxa"/>
          </w:tcPr>
          <w:p w:rsidR="008F4B13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10064" w:type="dxa"/>
          </w:tcPr>
          <w:p w:rsidR="008F4B13" w:rsidRPr="003B64A4" w:rsidRDefault="00BC2323" w:rsidP="00BC23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4A4">
              <w:rPr>
                <w:rFonts w:ascii="Times New Roman" w:hAnsi="Times New Roman" w:cs="Times New Roman"/>
                <w:sz w:val="24"/>
                <w:szCs w:val="24"/>
              </w:rPr>
              <w:t>Косвенная речь в татарском языке. </w:t>
            </w:r>
            <w:r w:rsidR="008F4B13" w:rsidRPr="003B64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8F4B13" w:rsidRPr="00A132C9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8E561C" w:rsidRDefault="00084F31" w:rsidP="00381625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08</w:t>
            </w:r>
            <w:r w:rsidR="000A2826">
              <w:rPr>
                <w:rFonts w:ascii="Times New Roman" w:hAnsi="Times New Roman"/>
              </w:rPr>
              <w:t>.0</w:t>
            </w:r>
            <w:r w:rsidR="008E561C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1275" w:type="dxa"/>
          </w:tcPr>
          <w:p w:rsidR="008F4B13" w:rsidRPr="00A132C9" w:rsidRDefault="008F4B13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6D4167">
        <w:tc>
          <w:tcPr>
            <w:tcW w:w="851" w:type="dxa"/>
          </w:tcPr>
          <w:p w:rsidR="008F4B13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10064" w:type="dxa"/>
          </w:tcPr>
          <w:p w:rsidR="008F4B13" w:rsidRPr="00BC2323" w:rsidRDefault="00BC2323" w:rsidP="0038162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BC2323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  <w:t>Контрольный диктант «Деревня»</w:t>
            </w:r>
          </w:p>
        </w:tc>
        <w:tc>
          <w:tcPr>
            <w:tcW w:w="1276" w:type="dxa"/>
          </w:tcPr>
          <w:p w:rsidR="008F4B13" w:rsidRPr="00A132C9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8E561C" w:rsidRDefault="00084F31" w:rsidP="00381625">
            <w:pPr>
              <w:spacing w:after="0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13</w:t>
            </w:r>
            <w:r w:rsidR="000A2826">
              <w:rPr>
                <w:rFonts w:ascii="Times New Roman" w:hAnsi="Times New Roman"/>
              </w:rPr>
              <w:t>.0</w:t>
            </w:r>
            <w:r w:rsidR="008E561C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1275" w:type="dxa"/>
          </w:tcPr>
          <w:p w:rsidR="008F4B13" w:rsidRPr="00A132C9" w:rsidRDefault="008F4B13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6D4167">
        <w:tc>
          <w:tcPr>
            <w:tcW w:w="851" w:type="dxa"/>
          </w:tcPr>
          <w:p w:rsidR="008F4B13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10064" w:type="dxa"/>
          </w:tcPr>
          <w:p w:rsidR="008F4B13" w:rsidRPr="00A306FF" w:rsidRDefault="00BC2323" w:rsidP="0038162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6FF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  <w:r w:rsidR="00A60590" w:rsidRPr="00A306FF">
              <w:rPr>
                <w:rFonts w:ascii="Times New Roman" w:eastAsia="Times New Roman" w:hAnsi="Times New Roman"/>
                <w:sz w:val="24"/>
                <w:szCs w:val="24"/>
              </w:rPr>
              <w:t xml:space="preserve"> Понятие о сложных предложениях. </w:t>
            </w:r>
          </w:p>
        </w:tc>
        <w:tc>
          <w:tcPr>
            <w:tcW w:w="1276" w:type="dxa"/>
          </w:tcPr>
          <w:p w:rsidR="008F4B13" w:rsidRPr="00A132C9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536F36" w:rsidRDefault="00084F31" w:rsidP="00381625">
            <w:pPr>
              <w:spacing w:after="0"/>
              <w:jc w:val="center"/>
            </w:pPr>
            <w:r>
              <w:rPr>
                <w:rFonts w:ascii="Times New Roman" w:hAnsi="Times New Roman"/>
                <w:lang w:val="en-US"/>
              </w:rPr>
              <w:t>15</w:t>
            </w:r>
            <w:r w:rsidR="008F4B13" w:rsidRPr="00536F36">
              <w:rPr>
                <w:rFonts w:ascii="Times New Roman" w:hAnsi="Times New Roman"/>
              </w:rPr>
              <w:t>.04</w:t>
            </w:r>
          </w:p>
        </w:tc>
        <w:tc>
          <w:tcPr>
            <w:tcW w:w="1275" w:type="dxa"/>
          </w:tcPr>
          <w:p w:rsidR="008F4B13" w:rsidRPr="00A132C9" w:rsidRDefault="008F4B13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6D4167">
        <w:tc>
          <w:tcPr>
            <w:tcW w:w="851" w:type="dxa"/>
          </w:tcPr>
          <w:p w:rsidR="008F4B13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10064" w:type="dxa"/>
          </w:tcPr>
          <w:p w:rsidR="008F4B13" w:rsidRPr="00A306FF" w:rsidRDefault="00A60590" w:rsidP="00381625">
            <w:pPr>
              <w:pStyle w:val="Default"/>
              <w:jc w:val="both"/>
              <w:rPr>
                <w:b/>
                <w:i/>
                <w:color w:val="auto"/>
              </w:rPr>
            </w:pPr>
            <w:r w:rsidRPr="00A306FF">
              <w:rPr>
                <w:rFonts w:eastAsia="Times New Roman"/>
                <w:color w:val="auto"/>
              </w:rPr>
              <w:t>Сложносочиненное предложение</w:t>
            </w:r>
          </w:p>
        </w:tc>
        <w:tc>
          <w:tcPr>
            <w:tcW w:w="1276" w:type="dxa"/>
          </w:tcPr>
          <w:p w:rsidR="008F4B13" w:rsidRPr="00A132C9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536F36" w:rsidRDefault="00084F31" w:rsidP="00381625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20</w:t>
            </w:r>
            <w:r w:rsidR="008F4B13" w:rsidRPr="00536F36">
              <w:rPr>
                <w:rFonts w:ascii="Times New Roman" w:hAnsi="Times New Roman"/>
              </w:rPr>
              <w:t>.04</w:t>
            </w:r>
          </w:p>
        </w:tc>
        <w:tc>
          <w:tcPr>
            <w:tcW w:w="1275" w:type="dxa"/>
          </w:tcPr>
          <w:p w:rsidR="008F4B13" w:rsidRPr="00A132C9" w:rsidRDefault="008F4B13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6D4167">
        <w:tc>
          <w:tcPr>
            <w:tcW w:w="851" w:type="dxa"/>
          </w:tcPr>
          <w:p w:rsidR="008F4B13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10064" w:type="dxa"/>
          </w:tcPr>
          <w:p w:rsidR="008F4B13" w:rsidRPr="003B64A4" w:rsidRDefault="00A60590" w:rsidP="0038162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4A4">
              <w:rPr>
                <w:rFonts w:ascii="Times New Roman" w:eastAsia="Times New Roman" w:hAnsi="Times New Roman"/>
                <w:sz w:val="24"/>
                <w:szCs w:val="24"/>
              </w:rPr>
              <w:t>Союзное сложносочиненное предложение.</w:t>
            </w:r>
          </w:p>
        </w:tc>
        <w:tc>
          <w:tcPr>
            <w:tcW w:w="1276" w:type="dxa"/>
          </w:tcPr>
          <w:p w:rsidR="008F4B13" w:rsidRPr="00A132C9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536F36" w:rsidRDefault="00084F31" w:rsidP="00381625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22</w:t>
            </w:r>
            <w:r w:rsidR="008F4B13" w:rsidRPr="00536F36">
              <w:rPr>
                <w:rFonts w:ascii="Times New Roman" w:hAnsi="Times New Roman"/>
              </w:rPr>
              <w:t>.04</w:t>
            </w:r>
          </w:p>
        </w:tc>
        <w:tc>
          <w:tcPr>
            <w:tcW w:w="1275" w:type="dxa"/>
          </w:tcPr>
          <w:p w:rsidR="008F4B13" w:rsidRPr="00A132C9" w:rsidRDefault="008F4B13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361A4F">
        <w:trPr>
          <w:trHeight w:val="331"/>
        </w:trPr>
        <w:tc>
          <w:tcPr>
            <w:tcW w:w="851" w:type="dxa"/>
          </w:tcPr>
          <w:p w:rsidR="008F4B13" w:rsidRDefault="008F4B13" w:rsidP="00361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10064" w:type="dxa"/>
          </w:tcPr>
          <w:p w:rsidR="008F4B13" w:rsidRPr="003B64A4" w:rsidRDefault="00A60590" w:rsidP="00361A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4A4">
              <w:rPr>
                <w:rFonts w:ascii="Times New Roman" w:hAnsi="Times New Roman" w:cs="Times New Roman"/>
                <w:sz w:val="24"/>
                <w:szCs w:val="24"/>
              </w:rPr>
              <w:t>Союзы и значения сложносочиненных предложений.</w:t>
            </w:r>
          </w:p>
        </w:tc>
        <w:tc>
          <w:tcPr>
            <w:tcW w:w="1276" w:type="dxa"/>
          </w:tcPr>
          <w:p w:rsidR="008F4B13" w:rsidRPr="00A132C9" w:rsidRDefault="008F4B13" w:rsidP="00361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536F36" w:rsidRDefault="00084F31" w:rsidP="00361A4F">
            <w:pPr>
              <w:spacing w:after="0"/>
              <w:jc w:val="center"/>
            </w:pPr>
            <w:r>
              <w:rPr>
                <w:rFonts w:ascii="Times New Roman" w:hAnsi="Times New Roman"/>
                <w:lang w:val="en-US"/>
              </w:rPr>
              <w:t>27</w:t>
            </w:r>
            <w:r w:rsidR="008F4B13" w:rsidRPr="00536F36">
              <w:rPr>
                <w:rFonts w:ascii="Times New Roman" w:hAnsi="Times New Roman"/>
              </w:rPr>
              <w:t>.04</w:t>
            </w:r>
          </w:p>
        </w:tc>
        <w:tc>
          <w:tcPr>
            <w:tcW w:w="1275" w:type="dxa"/>
          </w:tcPr>
          <w:p w:rsidR="008F4B13" w:rsidRPr="00A132C9" w:rsidRDefault="008F4B13" w:rsidP="00361A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6D4167">
        <w:tc>
          <w:tcPr>
            <w:tcW w:w="851" w:type="dxa"/>
          </w:tcPr>
          <w:p w:rsidR="008F4B13" w:rsidRDefault="008F4B13" w:rsidP="00361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10064" w:type="dxa"/>
          </w:tcPr>
          <w:p w:rsidR="008F4B13" w:rsidRPr="003B64A4" w:rsidRDefault="00361A4F" w:rsidP="00361A4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4A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Сочинительные</w:t>
            </w:r>
            <w:r w:rsidRPr="003B64A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3B64A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союзы</w:t>
            </w:r>
            <w:r w:rsidRPr="003B64A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и логическое соотношение частей в </w:t>
            </w:r>
            <w:r w:rsidRPr="003B64A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сложносочинённом</w:t>
            </w:r>
            <w:r w:rsidRPr="003B64A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3B64A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предложении.</w:t>
            </w:r>
          </w:p>
        </w:tc>
        <w:tc>
          <w:tcPr>
            <w:tcW w:w="1276" w:type="dxa"/>
          </w:tcPr>
          <w:p w:rsidR="008F4B13" w:rsidRPr="00A132C9" w:rsidRDefault="008F4B13" w:rsidP="00361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536F36" w:rsidRDefault="008E561C" w:rsidP="00361A4F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2</w:t>
            </w:r>
            <w:r w:rsidR="00084F31">
              <w:rPr>
                <w:rFonts w:ascii="Times New Roman" w:hAnsi="Times New Roman"/>
                <w:lang w:val="en-US"/>
              </w:rPr>
              <w:t>9</w:t>
            </w:r>
            <w:r w:rsidR="008F4B13" w:rsidRPr="00536F36">
              <w:rPr>
                <w:rFonts w:ascii="Times New Roman" w:hAnsi="Times New Roman"/>
              </w:rPr>
              <w:t>.04</w:t>
            </w:r>
          </w:p>
        </w:tc>
        <w:tc>
          <w:tcPr>
            <w:tcW w:w="1275" w:type="dxa"/>
          </w:tcPr>
          <w:p w:rsidR="008F4B13" w:rsidRPr="00A132C9" w:rsidRDefault="008F4B13" w:rsidP="00361A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6D4167">
        <w:tc>
          <w:tcPr>
            <w:tcW w:w="851" w:type="dxa"/>
          </w:tcPr>
          <w:p w:rsidR="008F4B13" w:rsidRDefault="008F4B13" w:rsidP="00361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10064" w:type="dxa"/>
          </w:tcPr>
          <w:p w:rsidR="008F4B13" w:rsidRPr="003B64A4" w:rsidRDefault="00A60590" w:rsidP="00A6059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3B64A4">
              <w:rPr>
                <w:rFonts w:ascii="Times New Roman" w:hAnsi="Times New Roman"/>
                <w:sz w:val="24"/>
                <w:szCs w:val="24"/>
              </w:rPr>
              <w:t>Бессоюзное</w:t>
            </w:r>
            <w:proofErr w:type="spellEnd"/>
            <w:r w:rsidRPr="003B6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B64A4">
              <w:rPr>
                <w:rFonts w:ascii="Times New Roman" w:hAnsi="Times New Roman"/>
                <w:sz w:val="24"/>
                <w:szCs w:val="24"/>
              </w:rPr>
              <w:t>сложносочиненное</w:t>
            </w:r>
            <w:proofErr w:type="spellEnd"/>
            <w:r w:rsidRPr="003B6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B64A4">
              <w:rPr>
                <w:rFonts w:ascii="Times New Roman" w:hAnsi="Times New Roman"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1276" w:type="dxa"/>
          </w:tcPr>
          <w:p w:rsidR="008F4B13" w:rsidRPr="00A132C9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536F36" w:rsidRDefault="00084F31" w:rsidP="00381625">
            <w:pPr>
              <w:spacing w:after="0"/>
              <w:jc w:val="center"/>
            </w:pPr>
            <w:r>
              <w:rPr>
                <w:rFonts w:ascii="Times New Roman" w:hAnsi="Times New Roman"/>
              </w:rPr>
              <w:t>0</w:t>
            </w:r>
            <w:r w:rsidR="003B2F74">
              <w:rPr>
                <w:rFonts w:ascii="Times New Roman" w:hAnsi="Times New Roman"/>
              </w:rPr>
              <w:t>4.05</w:t>
            </w:r>
          </w:p>
        </w:tc>
        <w:tc>
          <w:tcPr>
            <w:tcW w:w="1275" w:type="dxa"/>
          </w:tcPr>
          <w:p w:rsidR="008F4B13" w:rsidRPr="00A132C9" w:rsidRDefault="008F4B13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6D4167">
        <w:tc>
          <w:tcPr>
            <w:tcW w:w="851" w:type="dxa"/>
          </w:tcPr>
          <w:p w:rsidR="008F4B13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10064" w:type="dxa"/>
          </w:tcPr>
          <w:p w:rsidR="008F4B13" w:rsidRPr="003B64A4" w:rsidRDefault="00361A4F" w:rsidP="00361A4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64A4">
              <w:rPr>
                <w:rFonts w:ascii="Times New Roman" w:eastAsia="Times New Roman" w:hAnsi="Times New Roman"/>
                <w:sz w:val="24"/>
                <w:szCs w:val="24"/>
              </w:rPr>
              <w:t>Средство связи в бессоюзных сложносочиненных предложениях.</w:t>
            </w:r>
          </w:p>
        </w:tc>
        <w:tc>
          <w:tcPr>
            <w:tcW w:w="1276" w:type="dxa"/>
          </w:tcPr>
          <w:p w:rsidR="008F4B13" w:rsidRPr="00A132C9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8E561C" w:rsidRDefault="003B2F74" w:rsidP="00381625">
            <w:pPr>
              <w:spacing w:after="0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06</w:t>
            </w:r>
            <w:r w:rsidR="008F4B13" w:rsidRPr="00536F36">
              <w:rPr>
                <w:rFonts w:ascii="Times New Roman" w:hAnsi="Times New Roman"/>
              </w:rPr>
              <w:t>.0</w:t>
            </w:r>
            <w:r w:rsidR="008E561C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275" w:type="dxa"/>
          </w:tcPr>
          <w:p w:rsidR="008F4B13" w:rsidRPr="00A132C9" w:rsidRDefault="008F4B13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A01971">
        <w:trPr>
          <w:trHeight w:val="292"/>
        </w:trPr>
        <w:tc>
          <w:tcPr>
            <w:tcW w:w="851" w:type="dxa"/>
          </w:tcPr>
          <w:p w:rsidR="008F4B13" w:rsidRDefault="008F4B13" w:rsidP="00A01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10064" w:type="dxa"/>
          </w:tcPr>
          <w:p w:rsidR="008F4B13" w:rsidRPr="003B64A4" w:rsidRDefault="00361A4F" w:rsidP="00A019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4A4">
              <w:rPr>
                <w:rFonts w:ascii="Times New Roman" w:hAnsi="Times New Roman" w:cs="Times New Roman"/>
                <w:sz w:val="24"/>
                <w:szCs w:val="24"/>
              </w:rPr>
              <w:t>Бессоюзная связь в бессоюзных сложных предложениях.</w:t>
            </w:r>
          </w:p>
        </w:tc>
        <w:tc>
          <w:tcPr>
            <w:tcW w:w="1276" w:type="dxa"/>
          </w:tcPr>
          <w:p w:rsidR="008F4B13" w:rsidRPr="00A132C9" w:rsidRDefault="008F4B13" w:rsidP="00A01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536F36" w:rsidRDefault="003B2F74" w:rsidP="00A0197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11</w:t>
            </w:r>
            <w:r w:rsidR="000A2826">
              <w:rPr>
                <w:rFonts w:ascii="Times New Roman" w:hAnsi="Times New Roman"/>
              </w:rPr>
              <w:t>.</w:t>
            </w:r>
            <w:r w:rsidR="008F4B13" w:rsidRPr="00536F36">
              <w:rPr>
                <w:rFonts w:ascii="Times New Roman" w:hAnsi="Times New Roman"/>
              </w:rPr>
              <w:t>05</w:t>
            </w:r>
          </w:p>
        </w:tc>
        <w:tc>
          <w:tcPr>
            <w:tcW w:w="1275" w:type="dxa"/>
          </w:tcPr>
          <w:p w:rsidR="008F4B13" w:rsidRPr="00A132C9" w:rsidRDefault="008F4B13" w:rsidP="00A0197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6D4167">
        <w:tc>
          <w:tcPr>
            <w:tcW w:w="851" w:type="dxa"/>
          </w:tcPr>
          <w:p w:rsidR="008F4B13" w:rsidRDefault="008F4B13" w:rsidP="00A01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10064" w:type="dxa"/>
          </w:tcPr>
          <w:p w:rsidR="008F4B13" w:rsidRPr="00A306FF" w:rsidRDefault="00A60590" w:rsidP="00A01971">
            <w:pPr>
              <w:pStyle w:val="Default"/>
              <w:jc w:val="both"/>
              <w:rPr>
                <w:b/>
                <w:color w:val="auto"/>
              </w:rPr>
            </w:pPr>
            <w:r w:rsidRPr="00A306FF">
              <w:rPr>
                <w:b/>
                <w:i/>
                <w:color w:val="auto"/>
              </w:rPr>
              <w:t xml:space="preserve">Сочинение </w:t>
            </w:r>
            <w:r w:rsidRPr="00A306FF">
              <w:rPr>
                <w:b/>
                <w:i/>
                <w:color w:val="auto"/>
                <w:lang w:val="tt-RU"/>
              </w:rPr>
              <w:t>«В чем красота человека?».</w:t>
            </w:r>
          </w:p>
        </w:tc>
        <w:tc>
          <w:tcPr>
            <w:tcW w:w="1276" w:type="dxa"/>
          </w:tcPr>
          <w:p w:rsidR="008F4B13" w:rsidRPr="00A132C9" w:rsidRDefault="008F4B13" w:rsidP="00A01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536F36" w:rsidRDefault="003B2F74" w:rsidP="00A0197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13</w:t>
            </w:r>
            <w:r w:rsidR="008F4B13" w:rsidRPr="00536F36">
              <w:rPr>
                <w:rFonts w:ascii="Times New Roman" w:hAnsi="Times New Roman"/>
              </w:rPr>
              <w:t>.05</w:t>
            </w:r>
          </w:p>
        </w:tc>
        <w:tc>
          <w:tcPr>
            <w:tcW w:w="1275" w:type="dxa"/>
          </w:tcPr>
          <w:p w:rsidR="008F4B13" w:rsidRPr="00A132C9" w:rsidRDefault="008F4B13" w:rsidP="00A0197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6D4167">
        <w:tc>
          <w:tcPr>
            <w:tcW w:w="851" w:type="dxa"/>
          </w:tcPr>
          <w:p w:rsidR="008F4B13" w:rsidRDefault="008F4B13" w:rsidP="00A01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  <w:r w:rsidR="003B2F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-64</w:t>
            </w:r>
          </w:p>
        </w:tc>
        <w:tc>
          <w:tcPr>
            <w:tcW w:w="10064" w:type="dxa"/>
          </w:tcPr>
          <w:p w:rsidR="008F4B13" w:rsidRPr="00A306FF" w:rsidRDefault="00A01971" w:rsidP="0038162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6FF">
              <w:rPr>
                <w:rFonts w:ascii="Times New Roman" w:eastAsia="Times New Roman" w:hAnsi="Times New Roman"/>
                <w:sz w:val="24"/>
                <w:szCs w:val="24"/>
              </w:rPr>
              <w:t>Знак</w:t>
            </w:r>
            <w:r w:rsidR="003B2F74">
              <w:rPr>
                <w:rFonts w:ascii="Times New Roman" w:eastAsia="Times New Roman" w:hAnsi="Times New Roman"/>
                <w:sz w:val="24"/>
                <w:szCs w:val="24"/>
              </w:rPr>
              <w:t xml:space="preserve">и препинания в сложносочиненных </w:t>
            </w:r>
            <w:r w:rsidRPr="00A306FF">
              <w:rPr>
                <w:rFonts w:ascii="Times New Roman" w:eastAsia="Times New Roman" w:hAnsi="Times New Roman"/>
                <w:sz w:val="24"/>
                <w:szCs w:val="24"/>
              </w:rPr>
              <w:t>предложениях</w:t>
            </w:r>
            <w:r w:rsidR="003B2F74">
              <w:rPr>
                <w:rFonts w:ascii="Times New Roman" w:eastAsia="Times New Roman" w:hAnsi="Times New Roman"/>
                <w:sz w:val="24"/>
                <w:szCs w:val="24"/>
              </w:rPr>
              <w:t>. Синтаксический разбор сложносочиненного предложения.</w:t>
            </w:r>
          </w:p>
        </w:tc>
        <w:tc>
          <w:tcPr>
            <w:tcW w:w="1276" w:type="dxa"/>
          </w:tcPr>
          <w:p w:rsidR="008F4B13" w:rsidRPr="00A132C9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536F36" w:rsidRDefault="003B2F74" w:rsidP="00381625">
            <w:pPr>
              <w:spacing w:after="0"/>
              <w:jc w:val="center"/>
              <w:rPr>
                <w:rFonts w:ascii="Times New Roman" w:hAnsi="Times New Roman"/>
              </w:rPr>
            </w:pPr>
            <w:r w:rsidRPr="003B2F74">
              <w:rPr>
                <w:rFonts w:ascii="Times New Roman" w:hAnsi="Times New Roman"/>
              </w:rPr>
              <w:t>18</w:t>
            </w:r>
            <w:r w:rsidR="008F4B13" w:rsidRPr="00536F36">
              <w:rPr>
                <w:rFonts w:ascii="Times New Roman" w:hAnsi="Times New Roman"/>
              </w:rPr>
              <w:t>.05</w:t>
            </w:r>
          </w:p>
        </w:tc>
        <w:tc>
          <w:tcPr>
            <w:tcW w:w="1275" w:type="dxa"/>
          </w:tcPr>
          <w:p w:rsidR="008F4B13" w:rsidRPr="00A132C9" w:rsidRDefault="008F4B13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6D4167">
        <w:tc>
          <w:tcPr>
            <w:tcW w:w="851" w:type="dxa"/>
          </w:tcPr>
          <w:p w:rsidR="008F4B13" w:rsidRDefault="003B2F74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65-66</w:t>
            </w:r>
          </w:p>
        </w:tc>
        <w:tc>
          <w:tcPr>
            <w:tcW w:w="10064" w:type="dxa"/>
          </w:tcPr>
          <w:p w:rsidR="008F4B13" w:rsidRPr="00A306FF" w:rsidRDefault="00EF754D" w:rsidP="00381625">
            <w:pPr>
              <w:pStyle w:val="Default"/>
              <w:jc w:val="both"/>
              <w:rPr>
                <w:color w:val="auto"/>
              </w:rPr>
            </w:pPr>
            <w:r w:rsidRPr="00A306FF">
              <w:rPr>
                <w:rFonts w:eastAsia="Times New Roman"/>
                <w:color w:val="auto"/>
              </w:rPr>
              <w:t>Знаки препинания в бессоюзном сложном предложении.</w:t>
            </w:r>
            <w:r w:rsidR="003B2F74">
              <w:rPr>
                <w:rFonts w:eastAsia="Times New Roman"/>
                <w:color w:val="auto"/>
              </w:rPr>
              <w:t xml:space="preserve"> Пунктуационный разбор сложносочиненного предложения.</w:t>
            </w:r>
          </w:p>
        </w:tc>
        <w:tc>
          <w:tcPr>
            <w:tcW w:w="1276" w:type="dxa"/>
          </w:tcPr>
          <w:p w:rsidR="008F4B13" w:rsidRPr="00A132C9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536F36" w:rsidRDefault="003B2F74" w:rsidP="0038162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8F4B13" w:rsidRPr="00536F36">
              <w:rPr>
                <w:rFonts w:ascii="Times New Roman" w:hAnsi="Times New Roman"/>
              </w:rPr>
              <w:t>.05</w:t>
            </w:r>
          </w:p>
        </w:tc>
        <w:tc>
          <w:tcPr>
            <w:tcW w:w="1275" w:type="dxa"/>
          </w:tcPr>
          <w:p w:rsidR="008F4B13" w:rsidRPr="00A132C9" w:rsidRDefault="008F4B13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4B13" w:rsidRPr="00A132C9" w:rsidTr="006D4167">
        <w:tc>
          <w:tcPr>
            <w:tcW w:w="851" w:type="dxa"/>
          </w:tcPr>
          <w:p w:rsidR="008F4B13" w:rsidRDefault="003B2F74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67-68</w:t>
            </w:r>
          </w:p>
        </w:tc>
        <w:tc>
          <w:tcPr>
            <w:tcW w:w="10064" w:type="dxa"/>
          </w:tcPr>
          <w:p w:rsidR="008F4B13" w:rsidRPr="00A306FF" w:rsidRDefault="00E44CE2" w:rsidP="00381625">
            <w:pPr>
              <w:pStyle w:val="Default"/>
              <w:jc w:val="both"/>
              <w:rPr>
                <w:color w:val="auto"/>
              </w:rPr>
            </w:pPr>
            <w:r w:rsidRPr="00A306FF">
              <w:rPr>
                <w:color w:val="auto"/>
              </w:rPr>
              <w:t>Сложные предложения в тексте.</w:t>
            </w:r>
            <w:r>
              <w:rPr>
                <w:color w:val="auto"/>
              </w:rPr>
              <w:t xml:space="preserve"> </w:t>
            </w:r>
            <w:r w:rsidR="00EF754D" w:rsidRPr="00A306FF">
              <w:rPr>
                <w:color w:val="auto"/>
                <w:lang w:val="tt-RU"/>
              </w:rPr>
              <w:t xml:space="preserve">Повторение. </w:t>
            </w:r>
            <w:r w:rsidR="00EF754D" w:rsidRPr="00A306FF">
              <w:rPr>
                <w:b/>
                <w:i/>
                <w:color w:val="auto"/>
                <w:lang w:val="tt-RU"/>
              </w:rPr>
              <w:t>Тест</w:t>
            </w:r>
            <w:r w:rsidR="00EF754D" w:rsidRPr="00E44CE2">
              <w:rPr>
                <w:b/>
                <w:i/>
                <w:color w:val="auto"/>
                <w:lang w:val="tt-RU"/>
              </w:rPr>
              <w:t>.</w:t>
            </w:r>
          </w:p>
        </w:tc>
        <w:tc>
          <w:tcPr>
            <w:tcW w:w="1276" w:type="dxa"/>
          </w:tcPr>
          <w:p w:rsidR="008F4B13" w:rsidRDefault="008F4B13" w:rsidP="003816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8F4B13" w:rsidRPr="00536F36" w:rsidRDefault="003B2F74" w:rsidP="00381625">
            <w:pPr>
              <w:spacing w:after="0"/>
              <w:jc w:val="center"/>
              <w:rPr>
                <w:rFonts w:ascii="Times New Roman" w:hAnsi="Times New Roman"/>
              </w:rPr>
            </w:pPr>
            <w:r w:rsidRPr="003B2F74">
              <w:rPr>
                <w:rFonts w:ascii="Times New Roman" w:hAnsi="Times New Roman"/>
              </w:rPr>
              <w:t>25</w:t>
            </w:r>
            <w:r w:rsidR="008F4B13" w:rsidRPr="00536F36">
              <w:rPr>
                <w:rFonts w:ascii="Times New Roman" w:hAnsi="Times New Roman"/>
              </w:rPr>
              <w:t>.05</w:t>
            </w:r>
          </w:p>
        </w:tc>
        <w:tc>
          <w:tcPr>
            <w:tcW w:w="1275" w:type="dxa"/>
          </w:tcPr>
          <w:p w:rsidR="008F4B13" w:rsidRPr="00A132C9" w:rsidRDefault="008F4B13" w:rsidP="003816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401579" w:rsidRDefault="00401579" w:rsidP="00816A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401579" w:rsidRDefault="00401579" w:rsidP="00816A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911DBE" w:rsidRPr="00816AF4" w:rsidRDefault="00A0095B" w:rsidP="00816A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 w:eastAsia="en-US"/>
        </w:rPr>
      </w:pPr>
      <w:bookmarkStart w:id="0" w:name="_GoBack"/>
      <w:bookmarkEnd w:id="0"/>
      <w:r w:rsidRPr="00816AF4"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>Требования к уровню подготовки учащихся</w:t>
      </w:r>
    </w:p>
    <w:p w:rsidR="00B934C9" w:rsidRPr="00C65B91" w:rsidRDefault="00C65B91" w:rsidP="00C65B9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C65B91">
        <w:rPr>
          <w:rFonts w:ascii="Times New Roman" w:eastAsia="Times New Roman" w:hAnsi="Times New Roman"/>
          <w:sz w:val="24"/>
          <w:szCs w:val="24"/>
        </w:rPr>
        <w:t xml:space="preserve">Обучающиеся </w:t>
      </w:r>
      <w:r w:rsidR="00B934C9" w:rsidRPr="00C65B91">
        <w:rPr>
          <w:rFonts w:ascii="Times New Roman" w:eastAsia="Times New Roman" w:hAnsi="Times New Roman"/>
          <w:sz w:val="24"/>
          <w:szCs w:val="24"/>
        </w:rPr>
        <w:t xml:space="preserve"> </w:t>
      </w:r>
      <w:r w:rsidR="00B934C9" w:rsidRPr="00C65B91">
        <w:rPr>
          <w:rFonts w:ascii="Times New Roman" w:hAnsi="Times New Roman"/>
          <w:b/>
          <w:sz w:val="24"/>
          <w:szCs w:val="24"/>
        </w:rPr>
        <w:t>к</w:t>
      </w:r>
      <w:proofErr w:type="gramEnd"/>
      <w:r w:rsidR="00B934C9" w:rsidRPr="00C65B91">
        <w:rPr>
          <w:rFonts w:ascii="Times New Roman" w:hAnsi="Times New Roman"/>
          <w:b/>
          <w:sz w:val="24"/>
          <w:szCs w:val="24"/>
        </w:rPr>
        <w:t xml:space="preserve"> концу 7 класса</w:t>
      </w:r>
      <w:r w:rsidRPr="00C65B91">
        <w:rPr>
          <w:rFonts w:ascii="Times New Roman" w:hAnsi="Times New Roman"/>
          <w:b/>
          <w:sz w:val="24"/>
          <w:szCs w:val="24"/>
        </w:rPr>
        <w:t xml:space="preserve"> </w:t>
      </w:r>
      <w:r w:rsidR="00B934C9" w:rsidRPr="00C65B91">
        <w:rPr>
          <w:rFonts w:ascii="Times New Roman" w:eastAsia="Times New Roman" w:hAnsi="Times New Roman"/>
          <w:sz w:val="24"/>
          <w:szCs w:val="24"/>
        </w:rPr>
        <w:t xml:space="preserve">должны отражать </w:t>
      </w:r>
      <w:proofErr w:type="spellStart"/>
      <w:r w:rsidR="00B934C9" w:rsidRPr="00C65B91">
        <w:rPr>
          <w:rFonts w:ascii="Times New Roman" w:eastAsia="Times New Roman" w:hAnsi="Times New Roman"/>
          <w:sz w:val="24"/>
          <w:szCs w:val="24"/>
        </w:rPr>
        <w:t>сформированность</w:t>
      </w:r>
      <w:proofErr w:type="spellEnd"/>
      <w:r w:rsidR="00B934C9" w:rsidRPr="00C65B91">
        <w:rPr>
          <w:rFonts w:ascii="Times New Roman" w:eastAsia="Times New Roman" w:hAnsi="Times New Roman"/>
          <w:sz w:val="24"/>
          <w:szCs w:val="24"/>
        </w:rPr>
        <w:t xml:space="preserve"> умений:</w:t>
      </w:r>
    </w:p>
    <w:p w:rsidR="00B934C9" w:rsidRPr="00C65B91" w:rsidRDefault="00C65B91" w:rsidP="00C65B9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65B91">
        <w:rPr>
          <w:rFonts w:ascii="Times New Roman" w:eastAsia="Times New Roman" w:hAnsi="Times New Roman"/>
          <w:sz w:val="24"/>
          <w:szCs w:val="24"/>
        </w:rPr>
        <w:t xml:space="preserve">- </w:t>
      </w:r>
      <w:r w:rsidR="00B934C9" w:rsidRPr="00C65B91">
        <w:rPr>
          <w:rFonts w:ascii="Times New Roman" w:eastAsia="Times New Roman" w:hAnsi="Times New Roman"/>
          <w:sz w:val="24"/>
          <w:szCs w:val="24"/>
        </w:rPr>
        <w:t>передавать содержание текста с изменением лица рассказчика;</w:t>
      </w:r>
    </w:p>
    <w:p w:rsidR="00B934C9" w:rsidRPr="00C65B91" w:rsidRDefault="00C65B91" w:rsidP="00C65B9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65B91">
        <w:rPr>
          <w:rFonts w:ascii="Times New Roman" w:eastAsia="Times New Roman" w:hAnsi="Times New Roman"/>
          <w:sz w:val="24"/>
          <w:szCs w:val="24"/>
        </w:rPr>
        <w:t xml:space="preserve">- </w:t>
      </w:r>
      <w:r w:rsidR="00B934C9" w:rsidRPr="00C65B91">
        <w:rPr>
          <w:rFonts w:ascii="Times New Roman" w:eastAsia="Times New Roman" w:hAnsi="Times New Roman"/>
          <w:sz w:val="24"/>
          <w:szCs w:val="24"/>
        </w:rPr>
        <w:t xml:space="preserve">понимать текст как речевое произведение, выявлять его структуру, особенности абзацного членения; </w:t>
      </w:r>
    </w:p>
    <w:p w:rsidR="00B934C9" w:rsidRPr="00C65B91" w:rsidRDefault="00C65B91" w:rsidP="00C65B9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65B91">
        <w:rPr>
          <w:rFonts w:ascii="Times New Roman" w:eastAsia="Times New Roman" w:hAnsi="Times New Roman"/>
          <w:sz w:val="24"/>
          <w:szCs w:val="24"/>
        </w:rPr>
        <w:t xml:space="preserve">- </w:t>
      </w:r>
      <w:r w:rsidR="00B934C9" w:rsidRPr="00C65B91">
        <w:rPr>
          <w:rFonts w:ascii="Times New Roman" w:eastAsia="Times New Roman" w:hAnsi="Times New Roman"/>
          <w:sz w:val="24"/>
          <w:szCs w:val="24"/>
        </w:rPr>
        <w:t>уметь давать развернутые ответы на вопросы;</w:t>
      </w:r>
    </w:p>
    <w:p w:rsidR="00B934C9" w:rsidRPr="00C65B91" w:rsidRDefault="00C65B91" w:rsidP="00C65B91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5B91">
        <w:rPr>
          <w:rFonts w:ascii="Times New Roman" w:hAnsi="Times New Roman"/>
          <w:sz w:val="24"/>
          <w:szCs w:val="24"/>
        </w:rPr>
        <w:t xml:space="preserve">- </w:t>
      </w:r>
      <w:r w:rsidR="00B934C9" w:rsidRPr="00C65B91">
        <w:rPr>
          <w:rFonts w:ascii="Times New Roman" w:hAnsi="Times New Roman"/>
          <w:sz w:val="24"/>
          <w:szCs w:val="24"/>
        </w:rPr>
        <w:t>владеть правилами орфографии при написании часто употребляемых слов;</w:t>
      </w:r>
    </w:p>
    <w:p w:rsidR="00B934C9" w:rsidRPr="00C65B91" w:rsidRDefault="00C65B91" w:rsidP="00C65B9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65B91">
        <w:rPr>
          <w:rFonts w:ascii="Times New Roman" w:eastAsia="Times New Roman" w:hAnsi="Times New Roman"/>
          <w:sz w:val="24"/>
          <w:szCs w:val="24"/>
        </w:rPr>
        <w:t xml:space="preserve">- </w:t>
      </w:r>
      <w:r w:rsidR="00B934C9" w:rsidRPr="00C65B91">
        <w:rPr>
          <w:rFonts w:ascii="Times New Roman" w:eastAsia="Times New Roman" w:hAnsi="Times New Roman"/>
          <w:sz w:val="24"/>
          <w:szCs w:val="24"/>
        </w:rPr>
        <w:t xml:space="preserve">делать сопоставительный анализ </w:t>
      </w:r>
      <w:r w:rsidR="00B934C9" w:rsidRPr="00C65B91">
        <w:rPr>
          <w:rFonts w:ascii="Times New Roman" w:eastAsia="Times New Roman" w:hAnsi="Times New Roman"/>
          <w:color w:val="000000"/>
          <w:sz w:val="24"/>
          <w:szCs w:val="24"/>
        </w:rPr>
        <w:t xml:space="preserve">гласных звуков татарского и </w:t>
      </w:r>
      <w:proofErr w:type="spellStart"/>
      <w:r w:rsidR="00B934C9" w:rsidRPr="00C65B91">
        <w:rPr>
          <w:rFonts w:ascii="Times New Roman" w:eastAsia="Times New Roman" w:hAnsi="Times New Roman"/>
          <w:color w:val="000000"/>
          <w:sz w:val="24"/>
          <w:szCs w:val="24"/>
        </w:rPr>
        <w:t>русского</w:t>
      </w:r>
      <w:r w:rsidR="00B934C9" w:rsidRPr="00C65B91">
        <w:rPr>
          <w:rFonts w:ascii="Times New Roman" w:eastAsia="Times New Roman" w:hAnsi="Times New Roman"/>
          <w:sz w:val="24"/>
          <w:szCs w:val="24"/>
        </w:rPr>
        <w:t>языков</w:t>
      </w:r>
      <w:proofErr w:type="spellEnd"/>
      <w:r w:rsidR="00B934C9" w:rsidRPr="00C65B91">
        <w:rPr>
          <w:rFonts w:ascii="Times New Roman" w:eastAsia="Times New Roman" w:hAnsi="Times New Roman"/>
          <w:sz w:val="24"/>
          <w:szCs w:val="24"/>
        </w:rPr>
        <w:t xml:space="preserve">; </w:t>
      </w:r>
    </w:p>
    <w:p w:rsidR="00B934C9" w:rsidRPr="00C65B91" w:rsidRDefault="00C65B91" w:rsidP="00C65B9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65B91">
        <w:rPr>
          <w:rFonts w:ascii="Times New Roman" w:eastAsia="Times New Roman" w:hAnsi="Times New Roman"/>
          <w:sz w:val="24"/>
          <w:szCs w:val="24"/>
        </w:rPr>
        <w:t xml:space="preserve">- </w:t>
      </w:r>
      <w:r w:rsidR="00B934C9" w:rsidRPr="00C65B91">
        <w:rPr>
          <w:rFonts w:ascii="Times New Roman" w:eastAsia="Times New Roman" w:hAnsi="Times New Roman"/>
          <w:sz w:val="24"/>
          <w:szCs w:val="24"/>
        </w:rPr>
        <w:t xml:space="preserve">выявлять </w:t>
      </w:r>
      <w:r w:rsidR="00B934C9" w:rsidRPr="00C65B91">
        <w:rPr>
          <w:rFonts w:ascii="Times New Roman" w:hAnsi="Times New Roman"/>
          <w:sz w:val="24"/>
          <w:szCs w:val="24"/>
        </w:rPr>
        <w:t>аккомодацию;</w:t>
      </w:r>
    </w:p>
    <w:p w:rsidR="00B934C9" w:rsidRPr="00C65B91" w:rsidRDefault="00C65B91" w:rsidP="00C65B9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65B91">
        <w:rPr>
          <w:rFonts w:ascii="Times New Roman" w:eastAsia="Times New Roman" w:hAnsi="Times New Roman"/>
          <w:sz w:val="24"/>
          <w:szCs w:val="24"/>
        </w:rPr>
        <w:t xml:space="preserve">- </w:t>
      </w:r>
      <w:r w:rsidR="00B934C9" w:rsidRPr="00C65B91">
        <w:rPr>
          <w:rFonts w:ascii="Times New Roman" w:eastAsia="Times New Roman" w:hAnsi="Times New Roman"/>
          <w:sz w:val="24"/>
          <w:szCs w:val="24"/>
        </w:rPr>
        <w:t>делать сопоставительный анализ согласных звуков татарского и русского языков;</w:t>
      </w:r>
    </w:p>
    <w:p w:rsidR="00B934C9" w:rsidRPr="00C65B91" w:rsidRDefault="00C65B91" w:rsidP="00C65B9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65B91">
        <w:rPr>
          <w:rFonts w:ascii="Times New Roman" w:hAnsi="Times New Roman"/>
          <w:sz w:val="24"/>
          <w:szCs w:val="24"/>
        </w:rPr>
        <w:t xml:space="preserve">- </w:t>
      </w:r>
      <w:r w:rsidR="00B934C9" w:rsidRPr="00C65B91">
        <w:rPr>
          <w:rFonts w:ascii="Times New Roman" w:hAnsi="Times New Roman"/>
          <w:sz w:val="24"/>
          <w:szCs w:val="24"/>
        </w:rPr>
        <w:t xml:space="preserve">ставить ударение в заимствованных словах; </w:t>
      </w:r>
    </w:p>
    <w:p w:rsidR="00B934C9" w:rsidRPr="00C65B91" w:rsidRDefault="00C65B91" w:rsidP="00C65B9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65B91">
        <w:rPr>
          <w:rFonts w:ascii="Times New Roman" w:eastAsia="Times New Roman" w:hAnsi="Times New Roman"/>
          <w:sz w:val="24"/>
          <w:szCs w:val="24"/>
        </w:rPr>
        <w:t xml:space="preserve">- </w:t>
      </w:r>
      <w:r w:rsidR="00B934C9" w:rsidRPr="00C65B91">
        <w:rPr>
          <w:rFonts w:ascii="Times New Roman" w:eastAsia="Times New Roman" w:hAnsi="Times New Roman"/>
          <w:sz w:val="24"/>
          <w:szCs w:val="24"/>
        </w:rPr>
        <w:t>работать с толковым словарем татарского языка;</w:t>
      </w:r>
    </w:p>
    <w:p w:rsidR="00B934C9" w:rsidRPr="00C65B91" w:rsidRDefault="00C65B91" w:rsidP="00C65B9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5B91">
        <w:rPr>
          <w:rFonts w:ascii="Times New Roman" w:hAnsi="Times New Roman"/>
          <w:sz w:val="24"/>
          <w:szCs w:val="24"/>
        </w:rPr>
        <w:t xml:space="preserve">- </w:t>
      </w:r>
      <w:r w:rsidR="00B934C9" w:rsidRPr="00C65B91">
        <w:rPr>
          <w:rFonts w:ascii="Times New Roman" w:hAnsi="Times New Roman"/>
          <w:sz w:val="24"/>
          <w:szCs w:val="24"/>
        </w:rPr>
        <w:t>знать ономастику и ее разделы;</w:t>
      </w:r>
    </w:p>
    <w:p w:rsidR="00B934C9" w:rsidRPr="00C65B91" w:rsidRDefault="00C65B91" w:rsidP="00C65B9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65B91">
        <w:rPr>
          <w:rFonts w:ascii="Times New Roman" w:hAnsi="Times New Roman"/>
          <w:sz w:val="24"/>
          <w:szCs w:val="24"/>
        </w:rPr>
        <w:t xml:space="preserve">- </w:t>
      </w:r>
      <w:r w:rsidR="00B934C9" w:rsidRPr="00C65B91">
        <w:rPr>
          <w:rFonts w:ascii="Times New Roman" w:hAnsi="Times New Roman"/>
          <w:sz w:val="24"/>
          <w:szCs w:val="24"/>
        </w:rPr>
        <w:t xml:space="preserve">выявлять топонимы; </w:t>
      </w:r>
    </w:p>
    <w:p w:rsidR="00B934C9" w:rsidRPr="00C65B91" w:rsidRDefault="00C65B91" w:rsidP="00C65B9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65B91">
        <w:rPr>
          <w:rFonts w:ascii="Times New Roman" w:eastAsia="Times New Roman" w:hAnsi="Times New Roman"/>
          <w:sz w:val="24"/>
          <w:szCs w:val="24"/>
        </w:rPr>
        <w:t xml:space="preserve">- </w:t>
      </w:r>
      <w:r w:rsidR="00B934C9" w:rsidRPr="00C65B91">
        <w:rPr>
          <w:rFonts w:ascii="Times New Roman" w:eastAsia="Times New Roman" w:hAnsi="Times New Roman"/>
          <w:sz w:val="24"/>
          <w:szCs w:val="24"/>
          <w:lang w:val="tt-RU"/>
        </w:rPr>
        <w:t xml:space="preserve">выявлять </w:t>
      </w:r>
      <w:r w:rsidR="00B934C9" w:rsidRPr="00C65B91">
        <w:rPr>
          <w:rFonts w:ascii="Times New Roman" w:eastAsia="Times New Roman" w:hAnsi="Times New Roman"/>
          <w:sz w:val="24"/>
          <w:szCs w:val="24"/>
        </w:rPr>
        <w:t>синонимы в синонимических цепочках; пары антонимов, омонимов;</w:t>
      </w:r>
    </w:p>
    <w:p w:rsidR="00B934C9" w:rsidRPr="00C65B91" w:rsidRDefault="00C65B91" w:rsidP="00C65B9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65B91">
        <w:rPr>
          <w:rFonts w:ascii="Times New Roman" w:hAnsi="Times New Roman"/>
          <w:sz w:val="24"/>
          <w:szCs w:val="24"/>
        </w:rPr>
        <w:t xml:space="preserve">- </w:t>
      </w:r>
      <w:r w:rsidR="00B934C9" w:rsidRPr="00C65B91">
        <w:rPr>
          <w:rFonts w:ascii="Times New Roman" w:hAnsi="Times New Roman"/>
          <w:sz w:val="24"/>
          <w:szCs w:val="24"/>
        </w:rPr>
        <w:t xml:space="preserve">определять неспрягаемые формы глагола (причастие прошедшего, настоящего и будущего </w:t>
      </w:r>
      <w:proofErr w:type="spellStart"/>
      <w:proofErr w:type="gramStart"/>
      <w:r w:rsidR="00B934C9" w:rsidRPr="00C65B91">
        <w:rPr>
          <w:rFonts w:ascii="Times New Roman" w:hAnsi="Times New Roman"/>
          <w:sz w:val="24"/>
          <w:szCs w:val="24"/>
        </w:rPr>
        <w:t>времени,</w:t>
      </w:r>
      <w:r w:rsidR="00B934C9" w:rsidRPr="00C65B91">
        <w:rPr>
          <w:rFonts w:ascii="Times New Roman" w:hAnsi="Times New Roman"/>
          <w:color w:val="000000"/>
          <w:sz w:val="24"/>
          <w:szCs w:val="24"/>
        </w:rPr>
        <w:t>деепричастие</w:t>
      </w:r>
      <w:proofErr w:type="spellEnd"/>
      <w:proofErr w:type="gramEnd"/>
      <w:r w:rsidR="00B934C9" w:rsidRPr="00C65B91">
        <w:rPr>
          <w:rFonts w:ascii="Times New Roman" w:hAnsi="Times New Roman"/>
          <w:color w:val="000000"/>
          <w:sz w:val="24"/>
          <w:szCs w:val="24"/>
        </w:rPr>
        <w:t>);</w:t>
      </w:r>
    </w:p>
    <w:p w:rsidR="00B934C9" w:rsidRPr="00C65B91" w:rsidRDefault="00C65B91" w:rsidP="00C65B9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5B91">
        <w:rPr>
          <w:rFonts w:ascii="Times New Roman" w:hAnsi="Times New Roman"/>
          <w:sz w:val="24"/>
          <w:szCs w:val="24"/>
        </w:rPr>
        <w:t xml:space="preserve">- </w:t>
      </w:r>
      <w:r w:rsidR="00B934C9" w:rsidRPr="00C65B91">
        <w:rPr>
          <w:rFonts w:ascii="Times New Roman" w:hAnsi="Times New Roman"/>
          <w:sz w:val="24"/>
          <w:szCs w:val="24"/>
        </w:rPr>
        <w:t>знать синтаксическую функцию причастия и деепричастия;</w:t>
      </w:r>
    </w:p>
    <w:p w:rsidR="00B934C9" w:rsidRPr="00C65B91" w:rsidRDefault="00C65B91" w:rsidP="00C65B9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65B91">
        <w:rPr>
          <w:rFonts w:ascii="Times New Roman" w:eastAsia="Times New Roman" w:hAnsi="Times New Roman"/>
          <w:sz w:val="24"/>
          <w:szCs w:val="24"/>
        </w:rPr>
        <w:t xml:space="preserve">- </w:t>
      </w:r>
      <w:r w:rsidR="00B934C9" w:rsidRPr="00C65B91">
        <w:rPr>
          <w:rFonts w:ascii="Times New Roman" w:eastAsia="Times New Roman" w:hAnsi="Times New Roman"/>
          <w:sz w:val="24"/>
          <w:szCs w:val="24"/>
          <w:lang w:val="tt-RU"/>
        </w:rPr>
        <w:t xml:space="preserve">определять разряды </w:t>
      </w:r>
      <w:r w:rsidR="00B934C9" w:rsidRPr="00C65B91">
        <w:rPr>
          <w:rFonts w:ascii="Times New Roman" w:eastAsia="Times New Roman" w:hAnsi="Times New Roman"/>
          <w:sz w:val="24"/>
          <w:szCs w:val="24"/>
        </w:rPr>
        <w:t xml:space="preserve">наречий (наречия </w:t>
      </w:r>
      <w:r w:rsidR="00B934C9" w:rsidRPr="00C65B91">
        <w:rPr>
          <w:rFonts w:ascii="Times New Roman" w:hAnsi="Times New Roman"/>
          <w:sz w:val="24"/>
          <w:szCs w:val="24"/>
          <w:lang w:val="tt-RU"/>
        </w:rPr>
        <w:t xml:space="preserve">образа действия, меры и степени, </w:t>
      </w:r>
      <w:r w:rsidR="00B934C9" w:rsidRPr="00C65B91">
        <w:rPr>
          <w:rFonts w:ascii="Times New Roman" w:hAnsi="Times New Roman"/>
          <w:sz w:val="24"/>
          <w:szCs w:val="24"/>
        </w:rPr>
        <w:t xml:space="preserve">сравнения, места, </w:t>
      </w:r>
      <w:r w:rsidR="00B934C9" w:rsidRPr="00C65B91">
        <w:rPr>
          <w:rFonts w:ascii="Times New Roman" w:hAnsi="Times New Roman"/>
          <w:sz w:val="24"/>
          <w:szCs w:val="24"/>
          <w:lang w:val="tt-RU"/>
        </w:rPr>
        <w:t>времени, цели)</w:t>
      </w:r>
      <w:r w:rsidR="00B934C9" w:rsidRPr="00C65B91">
        <w:rPr>
          <w:rFonts w:ascii="Times New Roman" w:eastAsia="Times New Roman" w:hAnsi="Times New Roman"/>
          <w:sz w:val="24"/>
          <w:szCs w:val="24"/>
        </w:rPr>
        <w:t>, образование наречий;</w:t>
      </w:r>
    </w:p>
    <w:p w:rsidR="00B934C9" w:rsidRPr="00C65B91" w:rsidRDefault="00C65B91" w:rsidP="00C65B91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C65B91">
        <w:rPr>
          <w:rFonts w:ascii="Times New Roman" w:eastAsia="Times New Roman" w:hAnsi="Times New Roman"/>
          <w:sz w:val="24"/>
          <w:szCs w:val="24"/>
          <w:lang w:val="tt-RU"/>
        </w:rPr>
        <w:t xml:space="preserve">- </w:t>
      </w:r>
      <w:r w:rsidR="00B934C9" w:rsidRPr="00C65B91">
        <w:rPr>
          <w:rFonts w:ascii="Times New Roman" w:eastAsia="Times New Roman" w:hAnsi="Times New Roman"/>
          <w:sz w:val="24"/>
          <w:szCs w:val="24"/>
          <w:lang w:val="tt-RU"/>
        </w:rPr>
        <w:t>выявлять синтаксическую роль наречий в предложении;</w:t>
      </w:r>
    </w:p>
    <w:p w:rsidR="00B934C9" w:rsidRPr="00C65B91" w:rsidRDefault="00C65B91" w:rsidP="00C65B91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C65B91">
        <w:rPr>
          <w:rFonts w:ascii="Times New Roman" w:hAnsi="Times New Roman"/>
          <w:sz w:val="24"/>
          <w:szCs w:val="24"/>
        </w:rPr>
        <w:t xml:space="preserve">- </w:t>
      </w:r>
      <w:r w:rsidR="00B934C9" w:rsidRPr="00C65B91">
        <w:rPr>
          <w:rFonts w:ascii="Times New Roman" w:hAnsi="Times New Roman"/>
          <w:sz w:val="24"/>
          <w:szCs w:val="24"/>
        </w:rPr>
        <w:t>знать способы передачи чужой речи;</w:t>
      </w:r>
    </w:p>
    <w:p w:rsidR="00B934C9" w:rsidRPr="00C65B91" w:rsidRDefault="00C65B91" w:rsidP="00C65B9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 xml:space="preserve">- </w:t>
      </w:r>
      <w:r w:rsidR="00B934C9" w:rsidRPr="00C65B91">
        <w:rPr>
          <w:rFonts w:ascii="Times New Roman" w:eastAsia="Times New Roman" w:hAnsi="Times New Roman"/>
          <w:sz w:val="24"/>
          <w:szCs w:val="24"/>
          <w:lang w:val="tt-RU"/>
        </w:rPr>
        <w:t xml:space="preserve">распознавать прямую и косвенную речь; </w:t>
      </w:r>
    </w:p>
    <w:p w:rsidR="00B934C9" w:rsidRPr="00C65B91" w:rsidRDefault="00C65B91" w:rsidP="00C65B9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934C9" w:rsidRPr="00C65B91">
        <w:rPr>
          <w:rFonts w:ascii="Times New Roman" w:hAnsi="Times New Roman"/>
          <w:sz w:val="24"/>
          <w:szCs w:val="24"/>
        </w:rPr>
        <w:t xml:space="preserve">знать строение предложений с прямой речью; </w:t>
      </w:r>
    </w:p>
    <w:p w:rsidR="00B934C9" w:rsidRPr="00C65B91" w:rsidRDefault="00C65B91" w:rsidP="00C65B9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934C9" w:rsidRPr="00C65B91">
        <w:rPr>
          <w:rFonts w:ascii="Times New Roman" w:hAnsi="Times New Roman"/>
          <w:sz w:val="24"/>
          <w:szCs w:val="24"/>
        </w:rPr>
        <w:t>воспринимать цитаты как способ передачи чужой речи;</w:t>
      </w:r>
    </w:p>
    <w:p w:rsidR="00B934C9" w:rsidRPr="00C65B91" w:rsidRDefault="00C65B91" w:rsidP="00C65B9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934C9" w:rsidRPr="00C65B91">
        <w:rPr>
          <w:rFonts w:ascii="Times New Roman" w:hAnsi="Times New Roman"/>
          <w:sz w:val="24"/>
          <w:szCs w:val="24"/>
        </w:rPr>
        <w:t>выделять цитаты знаками препинания;</w:t>
      </w:r>
    </w:p>
    <w:p w:rsidR="00B934C9" w:rsidRPr="00C65B91" w:rsidRDefault="00C65B91" w:rsidP="00C65B91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934C9" w:rsidRPr="00C65B91">
        <w:rPr>
          <w:rFonts w:ascii="Times New Roman" w:hAnsi="Times New Roman"/>
          <w:sz w:val="24"/>
          <w:szCs w:val="24"/>
        </w:rPr>
        <w:t>преобразовывать прямую речь в косвенную;</w:t>
      </w:r>
    </w:p>
    <w:p w:rsidR="00B934C9" w:rsidRPr="00C65B91" w:rsidRDefault="00C65B91" w:rsidP="00C65B9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B934C9" w:rsidRPr="00C65B91">
        <w:rPr>
          <w:rFonts w:ascii="Times New Roman" w:eastAsia="Times New Roman" w:hAnsi="Times New Roman"/>
          <w:sz w:val="24"/>
          <w:szCs w:val="24"/>
        </w:rPr>
        <w:t xml:space="preserve">иметь представление </w:t>
      </w:r>
      <w:r w:rsidR="00B934C9" w:rsidRPr="00C65B91">
        <w:rPr>
          <w:rFonts w:ascii="Times New Roman" w:eastAsia="Times New Roman" w:hAnsi="Times New Roman"/>
          <w:sz w:val="24"/>
          <w:szCs w:val="24"/>
          <w:lang w:val="tt-RU"/>
        </w:rPr>
        <w:t>о сложном предложении;</w:t>
      </w:r>
    </w:p>
    <w:p w:rsidR="00B934C9" w:rsidRPr="00C65B91" w:rsidRDefault="00C65B91" w:rsidP="00C65B9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 xml:space="preserve">- </w:t>
      </w:r>
      <w:r w:rsidR="00B934C9" w:rsidRPr="00C65B91">
        <w:rPr>
          <w:rFonts w:ascii="Times New Roman" w:eastAsia="Times New Roman" w:hAnsi="Times New Roman"/>
          <w:sz w:val="24"/>
          <w:szCs w:val="24"/>
        </w:rPr>
        <w:t xml:space="preserve">различать и правильно строить простое и сложное предложение с сочинительными союзами; </w:t>
      </w:r>
    </w:p>
    <w:p w:rsidR="00B934C9" w:rsidRPr="00C65B91" w:rsidRDefault="00C65B91" w:rsidP="00C65B9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 xml:space="preserve">- </w:t>
      </w:r>
      <w:r w:rsidR="00B934C9" w:rsidRPr="00C65B91">
        <w:rPr>
          <w:rFonts w:ascii="Times New Roman" w:eastAsia="Times New Roman" w:hAnsi="Times New Roman"/>
          <w:sz w:val="24"/>
          <w:szCs w:val="24"/>
        </w:rPr>
        <w:t>использовать сочинительные союзы как средство связи предложений в тексте;</w:t>
      </w:r>
    </w:p>
    <w:p w:rsidR="00B934C9" w:rsidRPr="00C65B91" w:rsidRDefault="00C65B91" w:rsidP="00C65B9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- </w:t>
      </w:r>
      <w:r w:rsidR="00B934C9" w:rsidRPr="00C65B91">
        <w:rPr>
          <w:rFonts w:ascii="Times New Roman" w:hAnsi="Times New Roman"/>
          <w:sz w:val="24"/>
          <w:szCs w:val="24"/>
          <w:lang w:val="tt-RU"/>
        </w:rPr>
        <w:t xml:space="preserve">уместно </w:t>
      </w:r>
      <w:r w:rsidR="00B934C9" w:rsidRPr="00C65B91">
        <w:rPr>
          <w:rFonts w:ascii="Times New Roman" w:hAnsi="Times New Roman"/>
          <w:sz w:val="24"/>
          <w:szCs w:val="24"/>
        </w:rPr>
        <w:t xml:space="preserve">использовать </w:t>
      </w:r>
      <w:proofErr w:type="spellStart"/>
      <w:r w:rsidR="00B934C9" w:rsidRPr="00C65B9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необщеупотребительную</w:t>
      </w:r>
      <w:proofErr w:type="spellEnd"/>
      <w:r w:rsidR="00B934C9" w:rsidRPr="00C65B9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лексику (сленг, диалектную, профессиональную</w:t>
      </w:r>
      <w:r w:rsidR="00B934C9" w:rsidRPr="00C65B91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 xml:space="preserve"> лексику) в</w:t>
      </w:r>
      <w:r w:rsidR="00B934C9" w:rsidRPr="00C65B9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 соответствии с ситуацией общения</w:t>
      </w:r>
      <w:r w:rsidR="00B934C9" w:rsidRPr="00C65B91">
        <w:rPr>
          <w:rFonts w:ascii="Times New Roman" w:eastAsia="Times New Roman" w:hAnsi="Times New Roman"/>
          <w:sz w:val="24"/>
          <w:szCs w:val="24"/>
        </w:rPr>
        <w:t>;</w:t>
      </w:r>
    </w:p>
    <w:p w:rsidR="00B934C9" w:rsidRPr="00C65B91" w:rsidRDefault="00C65B91" w:rsidP="00C65B9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B934C9" w:rsidRPr="00C65B91">
        <w:rPr>
          <w:rFonts w:ascii="Times New Roman" w:eastAsia="Times New Roman" w:hAnsi="Times New Roman"/>
          <w:sz w:val="24"/>
          <w:szCs w:val="24"/>
        </w:rPr>
        <w:t>развивать речевую и мыслительную деятельность, а также коммуникативные умения и навыки, обеспечивающие свободное владение татарским языком в разных ситуациях.</w:t>
      </w:r>
    </w:p>
    <w:p w:rsidR="007D0162" w:rsidRPr="00B934C9" w:rsidRDefault="007D0162" w:rsidP="00206D4F">
      <w:pPr>
        <w:pStyle w:val="a3"/>
        <w:spacing w:before="0" w:beforeAutospacing="0" w:after="0" w:afterAutospacing="0" w:line="276" w:lineRule="auto"/>
        <w:ind w:left="150" w:right="150"/>
        <w:jc w:val="center"/>
        <w:rPr>
          <w:b/>
          <w:color w:val="000000"/>
        </w:rPr>
      </w:pPr>
    </w:p>
    <w:p w:rsidR="00A0095B" w:rsidRDefault="00A0095B" w:rsidP="00206D4F">
      <w:pPr>
        <w:pStyle w:val="a3"/>
        <w:spacing w:before="0" w:beforeAutospacing="0" w:after="0" w:afterAutospacing="0" w:line="276" w:lineRule="auto"/>
        <w:ind w:left="150" w:right="150"/>
        <w:jc w:val="center"/>
        <w:rPr>
          <w:b/>
          <w:color w:val="000000"/>
          <w:sz w:val="28"/>
          <w:szCs w:val="28"/>
          <w:lang w:val="tt-RU"/>
        </w:rPr>
      </w:pPr>
    </w:p>
    <w:p w:rsidR="00CF2EBF" w:rsidRDefault="00CF2EBF" w:rsidP="00206D4F">
      <w:pPr>
        <w:pStyle w:val="a3"/>
        <w:spacing w:before="0" w:beforeAutospacing="0" w:after="0" w:afterAutospacing="0" w:line="276" w:lineRule="auto"/>
        <w:ind w:left="150" w:right="150"/>
        <w:jc w:val="center"/>
        <w:rPr>
          <w:b/>
          <w:color w:val="000000"/>
          <w:sz w:val="28"/>
          <w:szCs w:val="28"/>
          <w:lang w:val="tt-RU"/>
        </w:rPr>
      </w:pPr>
    </w:p>
    <w:p w:rsidR="00CF2EBF" w:rsidRDefault="00CF2EBF" w:rsidP="00206D4F">
      <w:pPr>
        <w:pStyle w:val="a3"/>
        <w:spacing w:before="0" w:beforeAutospacing="0" w:after="0" w:afterAutospacing="0" w:line="276" w:lineRule="auto"/>
        <w:ind w:left="150" w:right="150"/>
        <w:jc w:val="center"/>
        <w:rPr>
          <w:b/>
          <w:color w:val="000000"/>
          <w:sz w:val="28"/>
          <w:szCs w:val="28"/>
          <w:lang w:val="tt-RU"/>
        </w:rPr>
      </w:pPr>
    </w:p>
    <w:p w:rsidR="00CF2EBF" w:rsidRDefault="00CF2EBF" w:rsidP="00206D4F">
      <w:pPr>
        <w:pStyle w:val="a3"/>
        <w:spacing w:before="0" w:beforeAutospacing="0" w:after="0" w:afterAutospacing="0" w:line="276" w:lineRule="auto"/>
        <w:ind w:left="150" w:right="150"/>
        <w:jc w:val="center"/>
        <w:rPr>
          <w:b/>
          <w:color w:val="000000"/>
          <w:sz w:val="28"/>
          <w:szCs w:val="28"/>
          <w:lang w:val="tt-RU"/>
        </w:rPr>
      </w:pPr>
    </w:p>
    <w:p w:rsidR="00CF2EBF" w:rsidRDefault="00CF2EBF" w:rsidP="00206D4F">
      <w:pPr>
        <w:pStyle w:val="a3"/>
        <w:spacing w:before="0" w:beforeAutospacing="0" w:after="0" w:afterAutospacing="0" w:line="276" w:lineRule="auto"/>
        <w:ind w:left="150" w:right="150"/>
        <w:jc w:val="center"/>
        <w:rPr>
          <w:b/>
          <w:color w:val="000000"/>
          <w:sz w:val="28"/>
          <w:szCs w:val="28"/>
          <w:lang w:val="tt-RU"/>
        </w:rPr>
      </w:pPr>
    </w:p>
    <w:p w:rsidR="00CF2EBF" w:rsidRDefault="00CF2EBF" w:rsidP="00206D4F">
      <w:pPr>
        <w:pStyle w:val="a3"/>
        <w:spacing w:before="0" w:beforeAutospacing="0" w:after="0" w:afterAutospacing="0" w:line="276" w:lineRule="auto"/>
        <w:ind w:left="150" w:right="150"/>
        <w:jc w:val="center"/>
        <w:rPr>
          <w:b/>
          <w:color w:val="000000"/>
          <w:sz w:val="28"/>
          <w:szCs w:val="28"/>
          <w:lang w:val="tt-RU"/>
        </w:rPr>
      </w:pPr>
    </w:p>
    <w:p w:rsidR="00CF2EBF" w:rsidRDefault="00CF2EBF" w:rsidP="00206D4F">
      <w:pPr>
        <w:pStyle w:val="a3"/>
        <w:spacing w:before="0" w:beforeAutospacing="0" w:after="0" w:afterAutospacing="0" w:line="276" w:lineRule="auto"/>
        <w:ind w:left="150" w:right="150"/>
        <w:jc w:val="center"/>
        <w:rPr>
          <w:b/>
          <w:color w:val="000000"/>
          <w:sz w:val="28"/>
          <w:szCs w:val="28"/>
          <w:lang w:val="tt-RU"/>
        </w:rPr>
      </w:pPr>
    </w:p>
    <w:p w:rsidR="00CF2EBF" w:rsidRDefault="00CF2EBF" w:rsidP="00206D4F">
      <w:pPr>
        <w:pStyle w:val="a3"/>
        <w:spacing w:before="0" w:beforeAutospacing="0" w:after="0" w:afterAutospacing="0" w:line="276" w:lineRule="auto"/>
        <w:ind w:left="150" w:right="150"/>
        <w:jc w:val="center"/>
        <w:rPr>
          <w:b/>
          <w:color w:val="000000"/>
          <w:sz w:val="28"/>
          <w:szCs w:val="28"/>
          <w:lang w:val="tt-RU"/>
        </w:rPr>
      </w:pPr>
    </w:p>
    <w:p w:rsidR="00CF2EBF" w:rsidRDefault="00CF2EBF" w:rsidP="00206D4F">
      <w:pPr>
        <w:pStyle w:val="a3"/>
        <w:spacing w:before="0" w:beforeAutospacing="0" w:after="0" w:afterAutospacing="0" w:line="276" w:lineRule="auto"/>
        <w:ind w:left="150" w:right="150"/>
        <w:jc w:val="center"/>
        <w:rPr>
          <w:b/>
          <w:color w:val="000000"/>
          <w:sz w:val="28"/>
          <w:szCs w:val="28"/>
          <w:lang w:val="tt-RU"/>
        </w:rPr>
      </w:pPr>
    </w:p>
    <w:p w:rsidR="00CF2EBF" w:rsidRDefault="00CF2EBF" w:rsidP="00206D4F">
      <w:pPr>
        <w:pStyle w:val="a3"/>
        <w:spacing w:before="0" w:beforeAutospacing="0" w:after="0" w:afterAutospacing="0" w:line="276" w:lineRule="auto"/>
        <w:ind w:left="150" w:right="150"/>
        <w:jc w:val="center"/>
        <w:rPr>
          <w:b/>
          <w:color w:val="000000"/>
          <w:sz w:val="28"/>
          <w:szCs w:val="28"/>
          <w:lang w:val="tt-RU"/>
        </w:rPr>
      </w:pPr>
    </w:p>
    <w:p w:rsidR="00CF2EBF" w:rsidRDefault="00CF2EBF" w:rsidP="00206D4F">
      <w:pPr>
        <w:pStyle w:val="a3"/>
        <w:spacing w:before="0" w:beforeAutospacing="0" w:after="0" w:afterAutospacing="0" w:line="276" w:lineRule="auto"/>
        <w:ind w:left="150" w:right="150"/>
        <w:jc w:val="center"/>
        <w:rPr>
          <w:b/>
          <w:color w:val="000000"/>
          <w:sz w:val="28"/>
          <w:szCs w:val="28"/>
          <w:lang w:val="tt-RU"/>
        </w:rPr>
      </w:pPr>
    </w:p>
    <w:p w:rsidR="00CF2EBF" w:rsidRDefault="00CF2EBF" w:rsidP="00206D4F">
      <w:pPr>
        <w:pStyle w:val="a3"/>
        <w:spacing w:before="0" w:beforeAutospacing="0" w:after="0" w:afterAutospacing="0" w:line="276" w:lineRule="auto"/>
        <w:ind w:left="150" w:right="150"/>
        <w:jc w:val="center"/>
        <w:rPr>
          <w:b/>
          <w:color w:val="000000"/>
          <w:sz w:val="28"/>
          <w:szCs w:val="28"/>
          <w:lang w:val="tt-RU"/>
        </w:rPr>
      </w:pPr>
    </w:p>
    <w:p w:rsidR="00CF2EBF" w:rsidRDefault="00CF2EBF" w:rsidP="00206D4F">
      <w:pPr>
        <w:pStyle w:val="a3"/>
        <w:spacing w:before="0" w:beforeAutospacing="0" w:after="0" w:afterAutospacing="0" w:line="276" w:lineRule="auto"/>
        <w:ind w:left="150" w:right="150"/>
        <w:jc w:val="center"/>
        <w:rPr>
          <w:b/>
          <w:color w:val="000000"/>
          <w:sz w:val="28"/>
          <w:szCs w:val="28"/>
          <w:lang w:val="tt-RU"/>
        </w:rPr>
      </w:pPr>
    </w:p>
    <w:p w:rsidR="00CF2EBF" w:rsidRDefault="00CF2EBF" w:rsidP="00206D4F">
      <w:pPr>
        <w:pStyle w:val="a3"/>
        <w:spacing w:before="0" w:beforeAutospacing="0" w:after="0" w:afterAutospacing="0" w:line="276" w:lineRule="auto"/>
        <w:ind w:left="150" w:right="150"/>
        <w:jc w:val="center"/>
        <w:rPr>
          <w:b/>
          <w:color w:val="000000"/>
          <w:sz w:val="28"/>
          <w:szCs w:val="28"/>
          <w:lang w:val="tt-RU"/>
        </w:rPr>
      </w:pPr>
    </w:p>
    <w:p w:rsidR="00CF2EBF" w:rsidRDefault="00CF2EBF" w:rsidP="00206D4F">
      <w:pPr>
        <w:pStyle w:val="a3"/>
        <w:spacing w:before="0" w:beforeAutospacing="0" w:after="0" w:afterAutospacing="0" w:line="276" w:lineRule="auto"/>
        <w:ind w:left="150" w:right="150"/>
        <w:jc w:val="center"/>
        <w:rPr>
          <w:b/>
          <w:color w:val="000000"/>
          <w:sz w:val="28"/>
          <w:szCs w:val="28"/>
          <w:lang w:val="tt-RU"/>
        </w:rPr>
      </w:pPr>
    </w:p>
    <w:sectPr w:rsidR="00CF2EBF" w:rsidSect="009E7287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167CE"/>
    <w:multiLevelType w:val="hybridMultilevel"/>
    <w:tmpl w:val="17A2F5B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1660159B"/>
    <w:multiLevelType w:val="hybridMultilevel"/>
    <w:tmpl w:val="1CD205EE"/>
    <w:lvl w:ilvl="0" w:tplc="FAE82CE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033019"/>
    <w:multiLevelType w:val="hybridMultilevel"/>
    <w:tmpl w:val="3FFAC0C6"/>
    <w:lvl w:ilvl="0" w:tplc="4978D5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6F5D99"/>
    <w:multiLevelType w:val="hybridMultilevel"/>
    <w:tmpl w:val="0446741C"/>
    <w:lvl w:ilvl="0" w:tplc="36FAA76E">
      <w:start w:val="33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0A83FA7"/>
    <w:multiLevelType w:val="hybridMultilevel"/>
    <w:tmpl w:val="63AAF93A"/>
    <w:lvl w:ilvl="0" w:tplc="9050FA6A">
      <w:start w:val="33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63D4F8B"/>
    <w:multiLevelType w:val="hybridMultilevel"/>
    <w:tmpl w:val="74C2CE06"/>
    <w:lvl w:ilvl="0" w:tplc="9050FA6A">
      <w:start w:val="33"/>
      <w:numFmt w:val="bullet"/>
      <w:lvlText w:val="–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7710D9D"/>
    <w:multiLevelType w:val="hybridMultilevel"/>
    <w:tmpl w:val="03A2B93A"/>
    <w:lvl w:ilvl="0" w:tplc="EE224F60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8" w15:restartNumberingAfterBreak="0">
    <w:nsid w:val="49E467FA"/>
    <w:multiLevelType w:val="hybridMultilevel"/>
    <w:tmpl w:val="65CEE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6100AF"/>
    <w:multiLevelType w:val="hybridMultilevel"/>
    <w:tmpl w:val="229411C2"/>
    <w:lvl w:ilvl="0" w:tplc="871CDB46">
      <w:start w:val="33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5002542"/>
    <w:multiLevelType w:val="hybridMultilevel"/>
    <w:tmpl w:val="DCE2753E"/>
    <w:lvl w:ilvl="0" w:tplc="5F722FA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551672"/>
    <w:multiLevelType w:val="hybridMultilevel"/>
    <w:tmpl w:val="A9106454"/>
    <w:lvl w:ilvl="0" w:tplc="EE224F60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 w15:restartNumberingAfterBreak="0">
    <w:nsid w:val="62953043"/>
    <w:multiLevelType w:val="hybridMultilevel"/>
    <w:tmpl w:val="6142A7F2"/>
    <w:lvl w:ilvl="0" w:tplc="9050FA6A">
      <w:start w:val="33"/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CB95013"/>
    <w:multiLevelType w:val="hybridMultilevel"/>
    <w:tmpl w:val="721046FC"/>
    <w:lvl w:ilvl="0" w:tplc="9050FA6A">
      <w:start w:val="33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7D347FBE"/>
    <w:multiLevelType w:val="hybridMultilevel"/>
    <w:tmpl w:val="DF844A32"/>
    <w:lvl w:ilvl="0" w:tplc="9050FA6A">
      <w:start w:val="33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5"/>
  </w:num>
  <w:num w:numId="4">
    <w:abstractNumId w:val="0"/>
  </w:num>
  <w:num w:numId="5">
    <w:abstractNumId w:val="14"/>
  </w:num>
  <w:num w:numId="6">
    <w:abstractNumId w:val="9"/>
  </w:num>
  <w:num w:numId="7">
    <w:abstractNumId w:val="6"/>
  </w:num>
  <w:num w:numId="8">
    <w:abstractNumId w:val="8"/>
  </w:num>
  <w:num w:numId="9">
    <w:abstractNumId w:val="4"/>
  </w:num>
  <w:num w:numId="10">
    <w:abstractNumId w:val="11"/>
  </w:num>
  <w:num w:numId="11">
    <w:abstractNumId w:val="7"/>
  </w:num>
  <w:num w:numId="12">
    <w:abstractNumId w:val="1"/>
  </w:num>
  <w:num w:numId="13">
    <w:abstractNumId w:val="3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81155"/>
    <w:rsid w:val="00061B64"/>
    <w:rsid w:val="00084F31"/>
    <w:rsid w:val="000A2826"/>
    <w:rsid w:val="000A632E"/>
    <w:rsid w:val="000B334C"/>
    <w:rsid w:val="000D5B7B"/>
    <w:rsid w:val="000E06EB"/>
    <w:rsid w:val="001077A2"/>
    <w:rsid w:val="00116806"/>
    <w:rsid w:val="001176A3"/>
    <w:rsid w:val="00175B95"/>
    <w:rsid w:val="0018355B"/>
    <w:rsid w:val="001A2D93"/>
    <w:rsid w:val="001A4411"/>
    <w:rsid w:val="001D0EB9"/>
    <w:rsid w:val="001F09C0"/>
    <w:rsid w:val="001F1BE7"/>
    <w:rsid w:val="001F7AF4"/>
    <w:rsid w:val="00206D4F"/>
    <w:rsid w:val="00210402"/>
    <w:rsid w:val="00210D74"/>
    <w:rsid w:val="00227CFA"/>
    <w:rsid w:val="00252388"/>
    <w:rsid w:val="00267DD5"/>
    <w:rsid w:val="002B3EF1"/>
    <w:rsid w:val="002E1265"/>
    <w:rsid w:val="002E7680"/>
    <w:rsid w:val="0034599D"/>
    <w:rsid w:val="00361A4F"/>
    <w:rsid w:val="00362F46"/>
    <w:rsid w:val="0036367C"/>
    <w:rsid w:val="003725A3"/>
    <w:rsid w:val="00381625"/>
    <w:rsid w:val="003970D4"/>
    <w:rsid w:val="003B1035"/>
    <w:rsid w:val="003B2F74"/>
    <w:rsid w:val="003B64A4"/>
    <w:rsid w:val="00401579"/>
    <w:rsid w:val="00403D9C"/>
    <w:rsid w:val="00416487"/>
    <w:rsid w:val="0042675D"/>
    <w:rsid w:val="00462029"/>
    <w:rsid w:val="004B1052"/>
    <w:rsid w:val="004B1CAD"/>
    <w:rsid w:val="004D7934"/>
    <w:rsid w:val="005332EC"/>
    <w:rsid w:val="00572351"/>
    <w:rsid w:val="00583CE1"/>
    <w:rsid w:val="005A60F5"/>
    <w:rsid w:val="005C29F3"/>
    <w:rsid w:val="005E606B"/>
    <w:rsid w:val="00611470"/>
    <w:rsid w:val="006240F8"/>
    <w:rsid w:val="00656F0A"/>
    <w:rsid w:val="00681155"/>
    <w:rsid w:val="0069576F"/>
    <w:rsid w:val="006D4167"/>
    <w:rsid w:val="006D709C"/>
    <w:rsid w:val="00701FC9"/>
    <w:rsid w:val="00736CEF"/>
    <w:rsid w:val="00746F46"/>
    <w:rsid w:val="00773612"/>
    <w:rsid w:val="007C23D8"/>
    <w:rsid w:val="007D0162"/>
    <w:rsid w:val="007F2A02"/>
    <w:rsid w:val="008046F9"/>
    <w:rsid w:val="00812ACB"/>
    <w:rsid w:val="00816AF4"/>
    <w:rsid w:val="00830292"/>
    <w:rsid w:val="00832371"/>
    <w:rsid w:val="00894A76"/>
    <w:rsid w:val="00897102"/>
    <w:rsid w:val="00897AD0"/>
    <w:rsid w:val="008A62AA"/>
    <w:rsid w:val="008B657D"/>
    <w:rsid w:val="008E561C"/>
    <w:rsid w:val="008F0DAA"/>
    <w:rsid w:val="008F4B13"/>
    <w:rsid w:val="00911DBE"/>
    <w:rsid w:val="009637D9"/>
    <w:rsid w:val="00993CB1"/>
    <w:rsid w:val="009964D6"/>
    <w:rsid w:val="009A34D1"/>
    <w:rsid w:val="009E7287"/>
    <w:rsid w:val="00A0095B"/>
    <w:rsid w:val="00A01971"/>
    <w:rsid w:val="00A2008C"/>
    <w:rsid w:val="00A306FF"/>
    <w:rsid w:val="00A34348"/>
    <w:rsid w:val="00A60590"/>
    <w:rsid w:val="00A72CAD"/>
    <w:rsid w:val="00AA1E6E"/>
    <w:rsid w:val="00AB3790"/>
    <w:rsid w:val="00AD7B60"/>
    <w:rsid w:val="00AE1130"/>
    <w:rsid w:val="00B2198E"/>
    <w:rsid w:val="00B7518E"/>
    <w:rsid w:val="00B91477"/>
    <w:rsid w:val="00B934C9"/>
    <w:rsid w:val="00B9751A"/>
    <w:rsid w:val="00BA2C6E"/>
    <w:rsid w:val="00BA3129"/>
    <w:rsid w:val="00BB16DC"/>
    <w:rsid w:val="00BC2323"/>
    <w:rsid w:val="00BF00D2"/>
    <w:rsid w:val="00BF25EE"/>
    <w:rsid w:val="00C14EAE"/>
    <w:rsid w:val="00C20906"/>
    <w:rsid w:val="00C217A3"/>
    <w:rsid w:val="00C65B91"/>
    <w:rsid w:val="00C91F04"/>
    <w:rsid w:val="00CD28E6"/>
    <w:rsid w:val="00CD62B9"/>
    <w:rsid w:val="00CE626F"/>
    <w:rsid w:val="00CF2EBF"/>
    <w:rsid w:val="00D054F1"/>
    <w:rsid w:val="00D60A9C"/>
    <w:rsid w:val="00DC2C50"/>
    <w:rsid w:val="00E0559D"/>
    <w:rsid w:val="00E07585"/>
    <w:rsid w:val="00E227A8"/>
    <w:rsid w:val="00E44CE2"/>
    <w:rsid w:val="00E52DE6"/>
    <w:rsid w:val="00E80726"/>
    <w:rsid w:val="00E8500B"/>
    <w:rsid w:val="00EA737B"/>
    <w:rsid w:val="00EF1142"/>
    <w:rsid w:val="00EF754D"/>
    <w:rsid w:val="00F33CE2"/>
    <w:rsid w:val="00F76A09"/>
    <w:rsid w:val="00F9238A"/>
    <w:rsid w:val="00FE3393"/>
    <w:rsid w:val="00FE33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08840"/>
  <w15:docId w15:val="{E665709F-DF80-4E17-BB00-502839D9D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728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0197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5E606B"/>
    <w:pPr>
      <w:keepNext/>
      <w:spacing w:before="240" w:after="60"/>
      <w:outlineLvl w:val="2"/>
    </w:pPr>
    <w:rPr>
      <w:rFonts w:ascii="Times New Roman" w:eastAsiaTheme="majorEastAsia" w:hAnsi="Times New Roman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3">
    <w:name w:val="c3"/>
    <w:rsid w:val="00911DBE"/>
    <w:rPr>
      <w:rFonts w:cs="Times New Roman"/>
    </w:rPr>
  </w:style>
  <w:style w:type="character" w:customStyle="1" w:styleId="c17">
    <w:name w:val="c17"/>
    <w:uiPriority w:val="99"/>
    <w:rsid w:val="00911DBE"/>
    <w:rPr>
      <w:rFonts w:cs="Times New Roman"/>
    </w:rPr>
  </w:style>
  <w:style w:type="paragraph" w:customStyle="1" w:styleId="c12c34c24">
    <w:name w:val="c12 c34 c24"/>
    <w:basedOn w:val="a"/>
    <w:uiPriority w:val="99"/>
    <w:rsid w:val="00911D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8c24c109">
    <w:name w:val="c28 c24 c109"/>
    <w:basedOn w:val="a"/>
    <w:uiPriority w:val="99"/>
    <w:rsid w:val="00911D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8c109c24">
    <w:name w:val="c28 c109 c24"/>
    <w:basedOn w:val="a"/>
    <w:uiPriority w:val="99"/>
    <w:rsid w:val="00911D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rsid w:val="00911D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aliases w:val="основа"/>
    <w:link w:val="a5"/>
    <w:uiPriority w:val="99"/>
    <w:qFormat/>
    <w:rsid w:val="00911DBE"/>
    <w:pPr>
      <w:spacing w:after="0" w:line="240" w:lineRule="auto"/>
    </w:pPr>
    <w:rPr>
      <w:rFonts w:ascii="Calibri" w:eastAsia="Times New Roman" w:hAnsi="Calibri" w:cs="Times New Roman"/>
      <w:lang w:val="en-US" w:eastAsia="ru-RU"/>
    </w:rPr>
  </w:style>
  <w:style w:type="character" w:customStyle="1" w:styleId="a5">
    <w:name w:val="Без интервала Знак"/>
    <w:aliases w:val="основа Знак"/>
    <w:link w:val="a4"/>
    <w:uiPriority w:val="99"/>
    <w:locked/>
    <w:rsid w:val="00911DBE"/>
    <w:rPr>
      <w:rFonts w:ascii="Calibri" w:eastAsia="Times New Roman" w:hAnsi="Calibri" w:cs="Times New Roman"/>
      <w:lang w:val="en-US" w:eastAsia="ru-RU"/>
    </w:rPr>
  </w:style>
  <w:style w:type="paragraph" w:customStyle="1" w:styleId="Default">
    <w:name w:val="Default"/>
    <w:rsid w:val="00911DB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911DBE"/>
    <w:rPr>
      <w:b/>
      <w:bCs/>
    </w:rPr>
  </w:style>
  <w:style w:type="character" w:customStyle="1" w:styleId="apple-converted-space">
    <w:name w:val="apple-converted-space"/>
    <w:rsid w:val="00897AD0"/>
  </w:style>
  <w:style w:type="paragraph" w:styleId="a7">
    <w:name w:val="Balloon Text"/>
    <w:basedOn w:val="a"/>
    <w:link w:val="a8"/>
    <w:uiPriority w:val="99"/>
    <w:semiHidden/>
    <w:unhideWhenUsed/>
    <w:rsid w:val="003636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367C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List Paragraph"/>
    <w:aliases w:val="ITL List Paragraph,Цветной список - Акцент 13"/>
    <w:basedOn w:val="a"/>
    <w:uiPriority w:val="34"/>
    <w:qFormat/>
    <w:rsid w:val="001176A3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30">
    <w:name w:val="Заголовок 3 Знак"/>
    <w:basedOn w:val="a0"/>
    <w:link w:val="3"/>
    <w:rsid w:val="005E606B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1">
    <w:name w:val="Абзац списка1"/>
    <w:basedOn w:val="a"/>
    <w:link w:val="aa"/>
    <w:rsid w:val="00EF1142"/>
    <w:pPr>
      <w:spacing w:after="0" w:line="240" w:lineRule="auto"/>
      <w:ind w:left="720"/>
    </w:pPr>
    <w:rPr>
      <w:rFonts w:ascii="Calibri" w:eastAsia="Times New Roman" w:hAnsi="Calibri" w:cs="Times New Roman"/>
      <w:sz w:val="24"/>
      <w:szCs w:val="24"/>
    </w:rPr>
  </w:style>
  <w:style w:type="character" w:customStyle="1" w:styleId="aa">
    <w:name w:val="Абзац списка Знак"/>
    <w:link w:val="1"/>
    <w:locked/>
    <w:rsid w:val="00EF1142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019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5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1034</TotalTime>
  <Pages>1</Pages>
  <Words>3644</Words>
  <Characters>20777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Ганиева</cp:lastModifiedBy>
  <cp:revision>76</cp:revision>
  <cp:lastPrinted>2021-10-04T21:01:00Z</cp:lastPrinted>
  <dcterms:created xsi:type="dcterms:W3CDTF">2020-09-11T18:13:00Z</dcterms:created>
  <dcterms:modified xsi:type="dcterms:W3CDTF">2023-10-24T05:45:00Z</dcterms:modified>
</cp:coreProperties>
</file>